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2149" w:rsidRDefault="00E920FB" w:rsidP="00E920FB">
      <w:pPr>
        <w:jc w:val="center"/>
        <w:rPr>
          <w:lang w:val="en-US"/>
        </w:rPr>
      </w:pPr>
      <w:r>
        <w:rPr>
          <w:noProof/>
          <w:lang w:eastAsia="vi-VN"/>
        </w:rPr>
        <w:drawing>
          <wp:inline distT="0" distB="0" distL="0" distR="0">
            <wp:extent cx="2314575" cy="419243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8032454070119.png"/>
                    <pic:cNvPicPr/>
                  </pic:nvPicPr>
                  <pic:blipFill>
                    <a:blip r:embed="rId4">
                      <a:extLst>
                        <a:ext uri="{28A0092B-C50C-407E-A947-70E740481C1C}">
                          <a14:useLocalDpi xmlns:a14="http://schemas.microsoft.com/office/drawing/2010/main" val="0"/>
                        </a:ext>
                      </a:extLst>
                    </a:blip>
                    <a:stretch>
                      <a:fillRect/>
                    </a:stretch>
                  </pic:blipFill>
                  <pic:spPr>
                    <a:xfrm>
                      <a:off x="0" y="0"/>
                      <a:ext cx="2315466" cy="4194051"/>
                    </a:xfrm>
                    <a:prstGeom prst="rect">
                      <a:avLst/>
                    </a:prstGeom>
                  </pic:spPr>
                </pic:pic>
              </a:graphicData>
            </a:graphic>
          </wp:inline>
        </w:drawing>
      </w:r>
    </w:p>
    <w:p w:rsidR="00E920FB" w:rsidRDefault="00E920FB">
      <w:pPr>
        <w:rPr>
          <w:lang w:val="en-US"/>
        </w:rPr>
      </w:pPr>
      <w:proofErr w:type="spellStart"/>
      <w:r w:rsidRPr="00E920FB">
        <w:rPr>
          <w:lang w:val="en-US"/>
        </w:rPr>
        <w:t>Hạt</w:t>
      </w:r>
      <w:proofErr w:type="spellEnd"/>
      <w:r w:rsidRPr="00E920FB">
        <w:rPr>
          <w:lang w:val="en-US"/>
        </w:rPr>
        <w:t xml:space="preserve"> </w:t>
      </w:r>
      <w:proofErr w:type="spellStart"/>
      <w:r w:rsidRPr="00E920FB">
        <w:rPr>
          <w:lang w:val="en-US"/>
        </w:rPr>
        <w:t>dền</w:t>
      </w:r>
      <w:proofErr w:type="spellEnd"/>
      <w:r w:rsidRPr="00E920FB">
        <w:rPr>
          <w:lang w:val="en-US"/>
        </w:rPr>
        <w:t xml:space="preserve"> Amaranth </w:t>
      </w:r>
      <w:proofErr w:type="spellStart"/>
      <w:r w:rsidRPr="00E920FB">
        <w:rPr>
          <w:lang w:val="en-US"/>
        </w:rPr>
        <w:t>hữu</w:t>
      </w:r>
      <w:proofErr w:type="spellEnd"/>
      <w:r w:rsidRPr="00E920FB">
        <w:rPr>
          <w:lang w:val="en-US"/>
        </w:rPr>
        <w:t xml:space="preserve"> </w:t>
      </w:r>
      <w:proofErr w:type="spellStart"/>
      <w:r w:rsidRPr="00E920FB">
        <w:rPr>
          <w:lang w:val="en-US"/>
        </w:rPr>
        <w:t>cơ</w:t>
      </w:r>
      <w:proofErr w:type="spellEnd"/>
      <w:r w:rsidRPr="00E920FB">
        <w:rPr>
          <w:lang w:val="en-US"/>
        </w:rPr>
        <w:t xml:space="preserve"> Sotto 500g </w:t>
      </w:r>
    </w:p>
    <w:p w:rsidR="00FD479D" w:rsidRDefault="00FD479D">
      <w:pPr>
        <w:rPr>
          <w:lang w:val="en-US"/>
        </w:rPr>
      </w:pPr>
      <w:proofErr w:type="spellStart"/>
      <w:r>
        <w:rPr>
          <w:lang w:val="en-US"/>
        </w:rPr>
        <w:t>Xuất</w:t>
      </w:r>
      <w:proofErr w:type="spellEnd"/>
      <w:r>
        <w:rPr>
          <w:lang w:val="en-US"/>
        </w:rPr>
        <w:t xml:space="preserve"> </w:t>
      </w:r>
      <w:proofErr w:type="spellStart"/>
      <w:proofErr w:type="gramStart"/>
      <w:r>
        <w:rPr>
          <w:lang w:val="en-US"/>
        </w:rPr>
        <w:t>xứ</w:t>
      </w:r>
      <w:proofErr w:type="spellEnd"/>
      <w:r>
        <w:rPr>
          <w:lang w:val="en-US"/>
        </w:rPr>
        <w:t xml:space="preserve"> :</w:t>
      </w:r>
      <w:proofErr w:type="gramEnd"/>
      <w:r>
        <w:rPr>
          <w:lang w:val="en-US"/>
        </w:rPr>
        <w:t xml:space="preserve"> </w:t>
      </w:r>
      <w:proofErr w:type="spellStart"/>
      <w:r>
        <w:rPr>
          <w:lang w:val="en-US"/>
        </w:rPr>
        <w:t>Sottolestelle</w:t>
      </w:r>
      <w:proofErr w:type="spellEnd"/>
      <w:r>
        <w:rPr>
          <w:lang w:val="en-US"/>
        </w:rPr>
        <w:t xml:space="preserve"> – Ý</w:t>
      </w:r>
    </w:p>
    <w:p w:rsidR="00E920FB" w:rsidRDefault="00FD479D">
      <w:pPr>
        <w:rPr>
          <w:lang w:val="en-US"/>
        </w:rPr>
      </w:pPr>
      <w:proofErr w:type="gramStart"/>
      <w:r>
        <w:rPr>
          <w:lang w:val="en-US"/>
        </w:rPr>
        <w:t>HSD :</w:t>
      </w:r>
      <w:proofErr w:type="gramEnd"/>
      <w:r>
        <w:rPr>
          <w:lang w:val="en-US"/>
        </w:rPr>
        <w:t xml:space="preserve"> </w:t>
      </w:r>
      <w:r w:rsidR="00E920FB" w:rsidRPr="00E920FB">
        <w:rPr>
          <w:lang w:val="en-US"/>
        </w:rPr>
        <w:t>13/11/2021</w:t>
      </w:r>
    </w:p>
    <w:p w:rsidR="00FD479D" w:rsidRDefault="00FD479D">
      <w:pPr>
        <w:rPr>
          <w:lang w:val="en-US"/>
        </w:rPr>
      </w:pPr>
      <w:proofErr w:type="spellStart"/>
      <w:r>
        <w:rPr>
          <w:lang w:val="en-US"/>
        </w:rPr>
        <w:t>Chứng</w:t>
      </w:r>
      <w:proofErr w:type="spellEnd"/>
      <w:r>
        <w:rPr>
          <w:lang w:val="en-US"/>
        </w:rPr>
        <w:t xml:space="preserve"> </w:t>
      </w:r>
      <w:proofErr w:type="spellStart"/>
      <w:r>
        <w:rPr>
          <w:lang w:val="en-US"/>
        </w:rPr>
        <w:t>nhận</w:t>
      </w:r>
      <w:proofErr w:type="spellEnd"/>
      <w:r>
        <w:rPr>
          <w:lang w:val="en-US"/>
        </w:rPr>
        <w:t xml:space="preserve"> </w:t>
      </w:r>
      <w:proofErr w:type="spellStart"/>
      <w:r>
        <w:rPr>
          <w:lang w:val="en-US"/>
        </w:rPr>
        <w:t>hữu</w:t>
      </w:r>
      <w:proofErr w:type="spellEnd"/>
      <w:r>
        <w:rPr>
          <w:lang w:val="en-US"/>
        </w:rPr>
        <w:t xml:space="preserve"> </w:t>
      </w:r>
      <w:proofErr w:type="spellStart"/>
      <w:r>
        <w:rPr>
          <w:lang w:val="en-US"/>
        </w:rPr>
        <w:t>cơ</w:t>
      </w:r>
      <w:proofErr w:type="spellEnd"/>
      <w:r>
        <w:rPr>
          <w:lang w:val="en-US"/>
        </w:rPr>
        <w:t xml:space="preserve"> </w:t>
      </w:r>
      <w:proofErr w:type="spellStart"/>
      <w:r>
        <w:rPr>
          <w:lang w:val="en-US"/>
        </w:rPr>
        <w:t>Châu</w:t>
      </w:r>
      <w:proofErr w:type="spellEnd"/>
      <w:r>
        <w:rPr>
          <w:lang w:val="en-US"/>
        </w:rPr>
        <w:t xml:space="preserve"> </w:t>
      </w:r>
      <w:proofErr w:type="spellStart"/>
      <w:r>
        <w:rPr>
          <w:lang w:val="en-US"/>
        </w:rPr>
        <w:t>Âu</w:t>
      </w:r>
      <w:proofErr w:type="spellEnd"/>
    </w:p>
    <w:p w:rsidR="00FD479D" w:rsidRDefault="00D04DB2">
      <w:pPr>
        <w:rPr>
          <w:lang w:val="en-US"/>
        </w:rPr>
      </w:pPr>
      <w:r>
        <w:rPr>
          <w:lang w:val="en-US"/>
        </w:rPr>
        <w:t>Vegan</w:t>
      </w:r>
    </w:p>
    <w:p w:rsidR="00D04DB2" w:rsidRDefault="00D04DB2">
      <w:pPr>
        <w:rPr>
          <w:lang w:val="en-US"/>
        </w:rPr>
      </w:pPr>
      <w:r>
        <w:rPr>
          <w:lang w:val="en-US"/>
        </w:rPr>
        <w:t>Non GMO</w:t>
      </w:r>
    </w:p>
    <w:p w:rsidR="00E920FB" w:rsidRDefault="00E920FB">
      <w:pPr>
        <w:rPr>
          <w:lang w:val="en-US"/>
        </w:rPr>
      </w:pPr>
    </w:p>
    <w:p w:rsidR="006B1183" w:rsidRDefault="006B1183">
      <w:r w:rsidRPr="006B1183">
        <w:rPr>
          <w:lang w:val="en-US"/>
        </w:rPr>
        <w:t xml:space="preserve">Rau </w:t>
      </w:r>
      <w:proofErr w:type="spellStart"/>
      <w:r w:rsidRPr="006B1183">
        <w:rPr>
          <w:lang w:val="en-US"/>
        </w:rPr>
        <w:t>dền</w:t>
      </w:r>
      <w:proofErr w:type="spellEnd"/>
      <w:r w:rsidRPr="006B1183">
        <w:rPr>
          <w:lang w:val="en-US"/>
        </w:rPr>
        <w:t xml:space="preserve"> (</w:t>
      </w:r>
      <w:proofErr w:type="spellStart"/>
      <w:r w:rsidRPr="006B1183">
        <w:rPr>
          <w:lang w:val="en-US"/>
        </w:rPr>
        <w:t>Amaranthus</w:t>
      </w:r>
      <w:proofErr w:type="spellEnd"/>
      <w:r w:rsidRPr="006B1183">
        <w:rPr>
          <w:lang w:val="en-US"/>
        </w:rPr>
        <w:t xml:space="preserve">) </w:t>
      </w:r>
      <w:proofErr w:type="spellStart"/>
      <w:r w:rsidRPr="006B1183">
        <w:rPr>
          <w:lang w:val="en-US"/>
        </w:rPr>
        <w:t>có</w:t>
      </w:r>
      <w:proofErr w:type="spellEnd"/>
      <w:r w:rsidRPr="006B1183">
        <w:rPr>
          <w:lang w:val="en-US"/>
        </w:rPr>
        <w:t xml:space="preserve"> </w:t>
      </w:r>
      <w:proofErr w:type="spellStart"/>
      <w:r w:rsidRPr="006B1183">
        <w:rPr>
          <w:lang w:val="en-US"/>
        </w:rPr>
        <w:t>một</w:t>
      </w:r>
      <w:proofErr w:type="spellEnd"/>
      <w:r w:rsidRPr="006B1183">
        <w:rPr>
          <w:lang w:val="en-US"/>
        </w:rPr>
        <w:t xml:space="preserve"> </w:t>
      </w:r>
      <w:proofErr w:type="spellStart"/>
      <w:r w:rsidRPr="006B1183">
        <w:rPr>
          <w:lang w:val="en-US"/>
        </w:rPr>
        <w:t>lịch</w:t>
      </w:r>
      <w:proofErr w:type="spellEnd"/>
      <w:r w:rsidRPr="006B1183">
        <w:rPr>
          <w:lang w:val="en-US"/>
        </w:rPr>
        <w:t xml:space="preserve"> </w:t>
      </w:r>
      <w:proofErr w:type="spellStart"/>
      <w:r w:rsidRPr="006B1183">
        <w:rPr>
          <w:lang w:val="en-US"/>
        </w:rPr>
        <w:t>sử</w:t>
      </w:r>
      <w:proofErr w:type="spellEnd"/>
      <w:r w:rsidRPr="006B1183">
        <w:rPr>
          <w:lang w:val="en-US"/>
        </w:rPr>
        <w:t xml:space="preserve"> </w:t>
      </w:r>
      <w:proofErr w:type="spellStart"/>
      <w:r w:rsidRPr="006B1183">
        <w:rPr>
          <w:lang w:val="en-US"/>
        </w:rPr>
        <w:t>đầy</w:t>
      </w:r>
      <w:proofErr w:type="spellEnd"/>
      <w:r w:rsidRPr="006B1183">
        <w:rPr>
          <w:lang w:val="en-US"/>
        </w:rPr>
        <w:t xml:space="preserve"> </w:t>
      </w:r>
      <w:proofErr w:type="spellStart"/>
      <w:r w:rsidRPr="006B1183">
        <w:rPr>
          <w:lang w:val="en-US"/>
        </w:rPr>
        <w:t>màu</w:t>
      </w:r>
      <w:proofErr w:type="spellEnd"/>
      <w:r w:rsidRPr="006B1183">
        <w:rPr>
          <w:lang w:val="en-US"/>
        </w:rPr>
        <w:t xml:space="preserve"> </w:t>
      </w:r>
      <w:proofErr w:type="spellStart"/>
      <w:r w:rsidRPr="006B1183">
        <w:rPr>
          <w:lang w:val="en-US"/>
        </w:rPr>
        <w:t>sắc</w:t>
      </w:r>
      <w:proofErr w:type="spellEnd"/>
      <w:r w:rsidRPr="006B1183">
        <w:rPr>
          <w:lang w:val="en-US"/>
        </w:rPr>
        <w:t xml:space="preserve">, </w:t>
      </w:r>
      <w:proofErr w:type="spellStart"/>
      <w:r w:rsidRPr="006B1183">
        <w:rPr>
          <w:lang w:val="en-US"/>
        </w:rPr>
        <w:t>rất</w:t>
      </w:r>
      <w:proofErr w:type="spellEnd"/>
      <w:r w:rsidRPr="006B1183">
        <w:rPr>
          <w:lang w:val="en-US"/>
        </w:rPr>
        <w:t xml:space="preserve"> </w:t>
      </w:r>
      <w:proofErr w:type="spellStart"/>
      <w:r w:rsidRPr="006B1183">
        <w:rPr>
          <w:lang w:val="en-US"/>
        </w:rPr>
        <w:t>bổ</w:t>
      </w:r>
      <w:proofErr w:type="spellEnd"/>
      <w:r w:rsidRPr="006B1183">
        <w:rPr>
          <w:lang w:val="en-US"/>
        </w:rPr>
        <w:t xml:space="preserve"> </w:t>
      </w:r>
      <w:proofErr w:type="spellStart"/>
      <w:r w:rsidRPr="006B1183">
        <w:rPr>
          <w:lang w:val="en-US"/>
        </w:rPr>
        <w:t>dưỡng</w:t>
      </w:r>
      <w:proofErr w:type="spellEnd"/>
      <w:r w:rsidRPr="006B1183">
        <w:rPr>
          <w:lang w:val="en-US"/>
        </w:rPr>
        <w:t xml:space="preserve">, </w:t>
      </w:r>
      <w:proofErr w:type="spellStart"/>
      <w:r w:rsidRPr="006B1183">
        <w:rPr>
          <w:lang w:val="en-US"/>
        </w:rPr>
        <w:t>và</w:t>
      </w:r>
      <w:proofErr w:type="spellEnd"/>
      <w:r w:rsidRPr="006B1183">
        <w:rPr>
          <w:lang w:val="en-US"/>
        </w:rPr>
        <w:t xml:space="preserve"> </w:t>
      </w:r>
      <w:proofErr w:type="spellStart"/>
      <w:r w:rsidRPr="006B1183">
        <w:rPr>
          <w:lang w:val="en-US"/>
        </w:rPr>
        <w:t>bản</w:t>
      </w:r>
      <w:proofErr w:type="spellEnd"/>
      <w:r w:rsidRPr="006B1183">
        <w:rPr>
          <w:lang w:val="en-US"/>
        </w:rPr>
        <w:t xml:space="preserve"> </w:t>
      </w:r>
      <w:proofErr w:type="spellStart"/>
      <w:r w:rsidRPr="006B1183">
        <w:rPr>
          <w:lang w:val="en-US"/>
        </w:rPr>
        <w:t>thân</w:t>
      </w:r>
      <w:proofErr w:type="spellEnd"/>
      <w:r w:rsidRPr="006B1183">
        <w:rPr>
          <w:lang w:val="en-US"/>
        </w:rPr>
        <w:t xml:space="preserve"> </w:t>
      </w:r>
      <w:proofErr w:type="spellStart"/>
      <w:r w:rsidRPr="006B1183">
        <w:rPr>
          <w:lang w:val="en-US"/>
        </w:rPr>
        <w:t>cây</w:t>
      </w:r>
      <w:proofErr w:type="spellEnd"/>
      <w:r w:rsidRPr="006B1183">
        <w:rPr>
          <w:lang w:val="en-US"/>
        </w:rPr>
        <w:t xml:space="preserve"> </w:t>
      </w:r>
      <w:proofErr w:type="spellStart"/>
      <w:r w:rsidRPr="006B1183">
        <w:rPr>
          <w:lang w:val="en-US"/>
        </w:rPr>
        <w:t>này</w:t>
      </w:r>
      <w:proofErr w:type="spellEnd"/>
      <w:r w:rsidRPr="006B1183">
        <w:rPr>
          <w:lang w:val="en-US"/>
        </w:rPr>
        <w:t xml:space="preserve"> </w:t>
      </w:r>
      <w:proofErr w:type="spellStart"/>
      <w:r w:rsidRPr="006B1183">
        <w:rPr>
          <w:lang w:val="en-US"/>
        </w:rPr>
        <w:t>cực</w:t>
      </w:r>
      <w:proofErr w:type="spellEnd"/>
      <w:r w:rsidRPr="006B1183">
        <w:rPr>
          <w:lang w:val="en-US"/>
        </w:rPr>
        <w:t xml:space="preserve"> </w:t>
      </w:r>
      <w:proofErr w:type="spellStart"/>
      <w:r w:rsidRPr="006B1183">
        <w:rPr>
          <w:lang w:val="en-US"/>
        </w:rPr>
        <w:t>kỳ</w:t>
      </w:r>
      <w:proofErr w:type="spellEnd"/>
      <w:r w:rsidRPr="006B1183">
        <w:rPr>
          <w:lang w:val="en-US"/>
        </w:rPr>
        <w:t xml:space="preserve"> </w:t>
      </w:r>
      <w:proofErr w:type="spellStart"/>
      <w:r w:rsidRPr="006B1183">
        <w:rPr>
          <w:lang w:val="en-US"/>
        </w:rPr>
        <w:t>hấp</w:t>
      </w:r>
      <w:proofErr w:type="spellEnd"/>
      <w:r w:rsidRPr="006B1183">
        <w:rPr>
          <w:lang w:val="en-US"/>
        </w:rPr>
        <w:t xml:space="preserve"> </w:t>
      </w:r>
      <w:proofErr w:type="spellStart"/>
      <w:r w:rsidRPr="006B1183">
        <w:rPr>
          <w:lang w:val="en-US"/>
        </w:rPr>
        <w:t>dẫn</w:t>
      </w:r>
      <w:proofErr w:type="spellEnd"/>
      <w:r w:rsidRPr="006B1183">
        <w:rPr>
          <w:lang w:val="en-US"/>
        </w:rPr>
        <w:t xml:space="preserve"> </w:t>
      </w:r>
      <w:proofErr w:type="spellStart"/>
      <w:r w:rsidRPr="006B1183">
        <w:rPr>
          <w:lang w:val="en-US"/>
        </w:rPr>
        <w:t>và</w:t>
      </w:r>
      <w:proofErr w:type="spellEnd"/>
      <w:r w:rsidRPr="006B1183">
        <w:rPr>
          <w:lang w:val="en-US"/>
        </w:rPr>
        <w:t xml:space="preserve"> </w:t>
      </w:r>
      <w:proofErr w:type="spellStart"/>
      <w:r w:rsidRPr="006B1183">
        <w:rPr>
          <w:lang w:val="en-US"/>
        </w:rPr>
        <w:t>hữu</w:t>
      </w:r>
      <w:proofErr w:type="spellEnd"/>
      <w:r w:rsidRPr="006B1183">
        <w:rPr>
          <w:lang w:val="en-US"/>
        </w:rPr>
        <w:t xml:space="preserve"> </w:t>
      </w:r>
      <w:proofErr w:type="spellStart"/>
      <w:r w:rsidRPr="006B1183">
        <w:rPr>
          <w:lang w:val="en-US"/>
        </w:rPr>
        <w:t>ích</w:t>
      </w:r>
      <w:proofErr w:type="spellEnd"/>
      <w:r w:rsidR="004858B3">
        <w:rPr>
          <w:lang w:val="en-US"/>
        </w:rPr>
        <w:t>.</w:t>
      </w:r>
      <w:r w:rsidR="004858B3" w:rsidRPr="004858B3">
        <w:t xml:space="preserve"> Rau dền là một loại cây cổ thụ, khoảng 8.000 năm tuổi, và từng là một phần chính trong chế độ ăn uống của người Aztec và Inca.</w:t>
      </w:r>
    </w:p>
    <w:p w:rsidR="00280914" w:rsidRPr="004858B3" w:rsidRDefault="00280914">
      <w:r>
        <w:rPr>
          <w:rFonts w:ascii="Helvetica" w:hAnsi="Helvetica" w:cs="Helvetica"/>
          <w:color w:val="1C1E21"/>
          <w:sz w:val="21"/>
          <w:szCs w:val="21"/>
          <w:shd w:val="clear" w:color="auto" w:fill="FFFFFF"/>
        </w:rPr>
        <w:t>Cây dền là một nhánh ít phổ biến hơn của diêm mạch (quinoa) – một loại hạt không chứa gluten và trước đây chưa được biết đến nhiều nhưng rất được người Inca yêu quý</w:t>
      </w:r>
    </w:p>
    <w:p w:rsidR="006B1183" w:rsidRDefault="004858B3">
      <w:pPr>
        <w:rPr>
          <w:lang w:val="en-US"/>
        </w:rPr>
      </w:pPr>
      <w:proofErr w:type="spellStart"/>
      <w:r w:rsidRPr="004858B3">
        <w:rPr>
          <w:lang w:val="en-US"/>
        </w:rPr>
        <w:t>Hạt</w:t>
      </w:r>
      <w:proofErr w:type="spellEnd"/>
      <w:r w:rsidRPr="004858B3">
        <w:rPr>
          <w:lang w:val="en-US"/>
        </w:rPr>
        <w:t xml:space="preserve"> </w:t>
      </w:r>
      <w:proofErr w:type="spellStart"/>
      <w:r w:rsidRPr="004858B3">
        <w:rPr>
          <w:lang w:val="en-US"/>
        </w:rPr>
        <w:t>rau</w:t>
      </w:r>
      <w:proofErr w:type="spellEnd"/>
      <w:r w:rsidRPr="004858B3">
        <w:rPr>
          <w:lang w:val="en-US"/>
        </w:rPr>
        <w:t xml:space="preserve"> </w:t>
      </w:r>
      <w:proofErr w:type="spellStart"/>
      <w:r w:rsidRPr="004858B3">
        <w:rPr>
          <w:lang w:val="en-US"/>
        </w:rPr>
        <w:t>dền</w:t>
      </w:r>
      <w:proofErr w:type="spellEnd"/>
      <w:r w:rsidRPr="004858B3">
        <w:rPr>
          <w:lang w:val="en-US"/>
        </w:rPr>
        <w:t xml:space="preserve"> </w:t>
      </w:r>
      <w:proofErr w:type="spellStart"/>
      <w:r w:rsidRPr="004858B3">
        <w:rPr>
          <w:lang w:val="en-US"/>
        </w:rPr>
        <w:t>có</w:t>
      </w:r>
      <w:proofErr w:type="spellEnd"/>
      <w:r w:rsidRPr="004858B3">
        <w:rPr>
          <w:lang w:val="en-US"/>
        </w:rPr>
        <w:t xml:space="preserve"> </w:t>
      </w:r>
      <w:proofErr w:type="spellStart"/>
      <w:r w:rsidRPr="004858B3">
        <w:rPr>
          <w:lang w:val="en-US"/>
        </w:rPr>
        <w:t>hàm</w:t>
      </w:r>
      <w:proofErr w:type="spellEnd"/>
      <w:r w:rsidRPr="004858B3">
        <w:rPr>
          <w:lang w:val="en-US"/>
        </w:rPr>
        <w:t xml:space="preserve"> </w:t>
      </w:r>
      <w:proofErr w:type="spellStart"/>
      <w:r w:rsidRPr="004858B3">
        <w:rPr>
          <w:lang w:val="en-US"/>
        </w:rPr>
        <w:t>lượng</w:t>
      </w:r>
      <w:proofErr w:type="spellEnd"/>
      <w:r w:rsidRPr="004858B3">
        <w:rPr>
          <w:lang w:val="en-US"/>
        </w:rPr>
        <w:t xml:space="preserve"> protein </w:t>
      </w:r>
      <w:proofErr w:type="spellStart"/>
      <w:r w:rsidRPr="004858B3">
        <w:rPr>
          <w:lang w:val="en-US"/>
        </w:rPr>
        <w:t>cao</w:t>
      </w:r>
      <w:proofErr w:type="spellEnd"/>
      <w:r w:rsidRPr="004858B3">
        <w:rPr>
          <w:lang w:val="en-US"/>
        </w:rPr>
        <w:t xml:space="preserve"> (15-18%) </w:t>
      </w:r>
      <w:proofErr w:type="spellStart"/>
      <w:r w:rsidRPr="004858B3">
        <w:rPr>
          <w:lang w:val="en-US"/>
        </w:rPr>
        <w:t>và</w:t>
      </w:r>
      <w:proofErr w:type="spellEnd"/>
      <w:r w:rsidRPr="004858B3">
        <w:rPr>
          <w:lang w:val="en-US"/>
        </w:rPr>
        <w:t xml:space="preserve"> </w:t>
      </w:r>
      <w:proofErr w:type="spellStart"/>
      <w:r w:rsidRPr="004858B3">
        <w:rPr>
          <w:lang w:val="en-US"/>
        </w:rPr>
        <w:t>chứa</w:t>
      </w:r>
      <w:proofErr w:type="spellEnd"/>
      <w:r w:rsidRPr="004858B3">
        <w:rPr>
          <w:lang w:val="en-US"/>
        </w:rPr>
        <w:t xml:space="preserve"> </w:t>
      </w:r>
      <w:proofErr w:type="spellStart"/>
      <w:r w:rsidRPr="004858B3">
        <w:rPr>
          <w:lang w:val="en-US"/>
        </w:rPr>
        <w:t>lượng</w:t>
      </w:r>
      <w:proofErr w:type="spellEnd"/>
      <w:r w:rsidRPr="004858B3">
        <w:rPr>
          <w:lang w:val="en-US"/>
        </w:rPr>
        <w:t xml:space="preserve"> lysine </w:t>
      </w:r>
      <w:proofErr w:type="spellStart"/>
      <w:r w:rsidRPr="004858B3">
        <w:rPr>
          <w:lang w:val="en-US"/>
        </w:rPr>
        <w:t>và</w:t>
      </w:r>
      <w:proofErr w:type="spellEnd"/>
      <w:r w:rsidRPr="004858B3">
        <w:rPr>
          <w:lang w:val="en-US"/>
        </w:rPr>
        <w:t xml:space="preserve"> methionine </w:t>
      </w:r>
      <w:proofErr w:type="spellStart"/>
      <w:r w:rsidRPr="004858B3">
        <w:rPr>
          <w:lang w:val="en-US"/>
        </w:rPr>
        <w:t>đáng</w:t>
      </w:r>
      <w:proofErr w:type="spellEnd"/>
      <w:r w:rsidRPr="004858B3">
        <w:rPr>
          <w:lang w:val="en-US"/>
        </w:rPr>
        <w:t xml:space="preserve"> </w:t>
      </w:r>
      <w:proofErr w:type="spellStart"/>
      <w:r w:rsidRPr="004858B3">
        <w:rPr>
          <w:lang w:val="en-US"/>
        </w:rPr>
        <w:t>nể</w:t>
      </w:r>
      <w:proofErr w:type="spellEnd"/>
      <w:r w:rsidRPr="004858B3">
        <w:rPr>
          <w:lang w:val="en-US"/>
        </w:rPr>
        <w:t xml:space="preserve">, </w:t>
      </w:r>
      <w:proofErr w:type="spellStart"/>
      <w:r w:rsidRPr="004858B3">
        <w:rPr>
          <w:lang w:val="en-US"/>
        </w:rPr>
        <w:t>hai</w:t>
      </w:r>
      <w:proofErr w:type="spellEnd"/>
      <w:r w:rsidRPr="004858B3">
        <w:rPr>
          <w:lang w:val="en-US"/>
        </w:rPr>
        <w:t xml:space="preserve"> </w:t>
      </w:r>
      <w:proofErr w:type="spellStart"/>
      <w:r w:rsidRPr="004858B3">
        <w:rPr>
          <w:lang w:val="en-US"/>
        </w:rPr>
        <w:t>axit</w:t>
      </w:r>
      <w:proofErr w:type="spellEnd"/>
      <w:r w:rsidRPr="004858B3">
        <w:rPr>
          <w:lang w:val="en-US"/>
        </w:rPr>
        <w:t xml:space="preserve"> </w:t>
      </w:r>
      <w:proofErr w:type="spellStart"/>
      <w:r w:rsidRPr="004858B3">
        <w:rPr>
          <w:lang w:val="en-US"/>
        </w:rPr>
        <w:t>amin</w:t>
      </w:r>
      <w:proofErr w:type="spellEnd"/>
      <w:r w:rsidRPr="004858B3">
        <w:rPr>
          <w:lang w:val="en-US"/>
        </w:rPr>
        <w:t xml:space="preserve"> </w:t>
      </w:r>
      <w:proofErr w:type="spellStart"/>
      <w:r w:rsidRPr="004858B3">
        <w:rPr>
          <w:lang w:val="en-US"/>
        </w:rPr>
        <w:t>thiết</w:t>
      </w:r>
      <w:proofErr w:type="spellEnd"/>
      <w:r w:rsidRPr="004858B3">
        <w:rPr>
          <w:lang w:val="en-US"/>
        </w:rPr>
        <w:t xml:space="preserve"> </w:t>
      </w:r>
      <w:proofErr w:type="spellStart"/>
      <w:r w:rsidRPr="004858B3">
        <w:rPr>
          <w:lang w:val="en-US"/>
        </w:rPr>
        <w:t>yếu</w:t>
      </w:r>
      <w:proofErr w:type="spellEnd"/>
      <w:r w:rsidRPr="004858B3">
        <w:rPr>
          <w:lang w:val="en-US"/>
        </w:rPr>
        <w:t xml:space="preserve"> </w:t>
      </w:r>
      <w:proofErr w:type="spellStart"/>
      <w:r w:rsidRPr="004858B3">
        <w:rPr>
          <w:lang w:val="en-US"/>
        </w:rPr>
        <w:t>không</w:t>
      </w:r>
      <w:proofErr w:type="spellEnd"/>
      <w:r w:rsidRPr="004858B3">
        <w:rPr>
          <w:lang w:val="en-US"/>
        </w:rPr>
        <w:t xml:space="preserve"> </w:t>
      </w:r>
      <w:proofErr w:type="spellStart"/>
      <w:r w:rsidRPr="004858B3">
        <w:rPr>
          <w:lang w:val="en-US"/>
        </w:rPr>
        <w:t>thường</w:t>
      </w:r>
      <w:proofErr w:type="spellEnd"/>
      <w:r w:rsidRPr="004858B3">
        <w:rPr>
          <w:lang w:val="en-US"/>
        </w:rPr>
        <w:t xml:space="preserve"> </w:t>
      </w:r>
      <w:proofErr w:type="spellStart"/>
      <w:r w:rsidRPr="004858B3">
        <w:rPr>
          <w:lang w:val="en-US"/>
        </w:rPr>
        <w:t>thấy</w:t>
      </w:r>
      <w:proofErr w:type="spellEnd"/>
      <w:r w:rsidRPr="004858B3">
        <w:rPr>
          <w:lang w:val="en-US"/>
        </w:rPr>
        <w:t xml:space="preserve"> </w:t>
      </w:r>
      <w:proofErr w:type="spellStart"/>
      <w:r w:rsidRPr="004858B3">
        <w:rPr>
          <w:lang w:val="en-US"/>
        </w:rPr>
        <w:t>trong</w:t>
      </w:r>
      <w:proofErr w:type="spellEnd"/>
      <w:r w:rsidRPr="004858B3">
        <w:rPr>
          <w:lang w:val="en-US"/>
        </w:rPr>
        <w:t xml:space="preserve"> </w:t>
      </w:r>
      <w:proofErr w:type="spellStart"/>
      <w:r w:rsidRPr="004858B3">
        <w:rPr>
          <w:lang w:val="en-US"/>
        </w:rPr>
        <w:t>các</w:t>
      </w:r>
      <w:proofErr w:type="spellEnd"/>
      <w:r w:rsidRPr="004858B3">
        <w:rPr>
          <w:lang w:val="en-US"/>
        </w:rPr>
        <w:t xml:space="preserve"> </w:t>
      </w:r>
      <w:proofErr w:type="spellStart"/>
      <w:r w:rsidRPr="004858B3">
        <w:rPr>
          <w:lang w:val="en-US"/>
        </w:rPr>
        <w:t>loại</w:t>
      </w:r>
      <w:proofErr w:type="spellEnd"/>
      <w:r w:rsidRPr="004858B3">
        <w:rPr>
          <w:lang w:val="en-US"/>
        </w:rPr>
        <w:t xml:space="preserve"> </w:t>
      </w:r>
      <w:proofErr w:type="spellStart"/>
      <w:proofErr w:type="gramStart"/>
      <w:r w:rsidRPr="004858B3">
        <w:rPr>
          <w:lang w:val="en-US"/>
        </w:rPr>
        <w:t>ngũ</w:t>
      </w:r>
      <w:proofErr w:type="spellEnd"/>
      <w:proofErr w:type="gramEnd"/>
      <w:r w:rsidRPr="004858B3">
        <w:rPr>
          <w:lang w:val="en-US"/>
        </w:rPr>
        <w:t xml:space="preserve"> </w:t>
      </w:r>
      <w:proofErr w:type="spellStart"/>
      <w:r w:rsidRPr="004858B3">
        <w:rPr>
          <w:lang w:val="en-US"/>
        </w:rPr>
        <w:t>cốc</w:t>
      </w:r>
      <w:proofErr w:type="spellEnd"/>
      <w:r w:rsidRPr="004858B3">
        <w:rPr>
          <w:lang w:val="en-US"/>
        </w:rPr>
        <w:t xml:space="preserve">. </w:t>
      </w:r>
      <w:proofErr w:type="spellStart"/>
      <w:r w:rsidRPr="004858B3">
        <w:rPr>
          <w:lang w:val="en-US"/>
        </w:rPr>
        <w:t>Nó</w:t>
      </w:r>
      <w:proofErr w:type="spellEnd"/>
      <w:r w:rsidRPr="004858B3">
        <w:rPr>
          <w:lang w:val="en-US"/>
        </w:rPr>
        <w:t xml:space="preserve"> </w:t>
      </w:r>
      <w:proofErr w:type="spellStart"/>
      <w:r w:rsidRPr="004858B3">
        <w:rPr>
          <w:lang w:val="en-US"/>
        </w:rPr>
        <w:t>có</w:t>
      </w:r>
      <w:proofErr w:type="spellEnd"/>
      <w:r w:rsidRPr="004858B3">
        <w:rPr>
          <w:lang w:val="en-US"/>
        </w:rPr>
        <w:t xml:space="preserve"> </w:t>
      </w:r>
      <w:proofErr w:type="spellStart"/>
      <w:r w:rsidRPr="004858B3">
        <w:rPr>
          <w:lang w:val="en-US"/>
        </w:rPr>
        <w:t>nhiều</w:t>
      </w:r>
      <w:proofErr w:type="spellEnd"/>
      <w:r w:rsidRPr="004858B3">
        <w:rPr>
          <w:lang w:val="en-US"/>
        </w:rPr>
        <w:t xml:space="preserve"> </w:t>
      </w:r>
      <w:proofErr w:type="spellStart"/>
      <w:r w:rsidRPr="004858B3">
        <w:rPr>
          <w:lang w:val="en-US"/>
        </w:rPr>
        <w:t>chất</w:t>
      </w:r>
      <w:proofErr w:type="spellEnd"/>
      <w:r w:rsidRPr="004858B3">
        <w:rPr>
          <w:lang w:val="en-US"/>
        </w:rPr>
        <w:t xml:space="preserve"> </w:t>
      </w:r>
      <w:proofErr w:type="spellStart"/>
      <w:r w:rsidRPr="004858B3">
        <w:rPr>
          <w:lang w:val="en-US"/>
        </w:rPr>
        <w:t>xơ</w:t>
      </w:r>
      <w:proofErr w:type="spellEnd"/>
      <w:r w:rsidRPr="004858B3">
        <w:rPr>
          <w:lang w:val="en-US"/>
        </w:rPr>
        <w:t xml:space="preserve"> </w:t>
      </w:r>
      <w:proofErr w:type="spellStart"/>
      <w:r w:rsidRPr="004858B3">
        <w:rPr>
          <w:lang w:val="en-US"/>
        </w:rPr>
        <w:t>và</w:t>
      </w:r>
      <w:proofErr w:type="spellEnd"/>
      <w:r w:rsidRPr="004858B3">
        <w:rPr>
          <w:lang w:val="en-US"/>
        </w:rPr>
        <w:t xml:space="preserve"> </w:t>
      </w:r>
      <w:proofErr w:type="spellStart"/>
      <w:r w:rsidRPr="004858B3">
        <w:rPr>
          <w:lang w:val="en-US"/>
        </w:rPr>
        <w:t>chứa</w:t>
      </w:r>
      <w:proofErr w:type="spellEnd"/>
      <w:r w:rsidRPr="004858B3">
        <w:rPr>
          <w:lang w:val="en-US"/>
        </w:rPr>
        <w:t xml:space="preserve"> </w:t>
      </w:r>
      <w:proofErr w:type="spellStart"/>
      <w:r w:rsidRPr="004858B3">
        <w:rPr>
          <w:lang w:val="en-US"/>
        </w:rPr>
        <w:t>canxi</w:t>
      </w:r>
      <w:proofErr w:type="spellEnd"/>
      <w:r w:rsidRPr="004858B3">
        <w:rPr>
          <w:lang w:val="en-US"/>
        </w:rPr>
        <w:t xml:space="preserve">, </w:t>
      </w:r>
      <w:proofErr w:type="spellStart"/>
      <w:r w:rsidRPr="004858B3">
        <w:rPr>
          <w:lang w:val="en-US"/>
        </w:rPr>
        <w:t>sắt</w:t>
      </w:r>
      <w:proofErr w:type="spellEnd"/>
      <w:r w:rsidRPr="004858B3">
        <w:rPr>
          <w:lang w:val="en-US"/>
        </w:rPr>
        <w:t xml:space="preserve">, kali, </w:t>
      </w:r>
      <w:proofErr w:type="spellStart"/>
      <w:r w:rsidRPr="004858B3">
        <w:rPr>
          <w:lang w:val="en-US"/>
        </w:rPr>
        <w:t>phốt</w:t>
      </w:r>
      <w:proofErr w:type="spellEnd"/>
      <w:r w:rsidRPr="004858B3">
        <w:rPr>
          <w:lang w:val="en-US"/>
        </w:rPr>
        <w:t xml:space="preserve"> pho </w:t>
      </w:r>
      <w:proofErr w:type="spellStart"/>
      <w:r w:rsidRPr="004858B3">
        <w:rPr>
          <w:lang w:val="en-US"/>
        </w:rPr>
        <w:t>và</w:t>
      </w:r>
      <w:proofErr w:type="spellEnd"/>
      <w:r w:rsidRPr="004858B3">
        <w:rPr>
          <w:lang w:val="en-US"/>
        </w:rPr>
        <w:t xml:space="preserve"> vitamin A </w:t>
      </w:r>
      <w:proofErr w:type="spellStart"/>
      <w:r w:rsidRPr="004858B3">
        <w:rPr>
          <w:lang w:val="en-US"/>
        </w:rPr>
        <w:t>và</w:t>
      </w:r>
      <w:proofErr w:type="spellEnd"/>
      <w:r w:rsidRPr="004858B3">
        <w:rPr>
          <w:lang w:val="en-US"/>
        </w:rPr>
        <w:t xml:space="preserve"> C.</w:t>
      </w:r>
    </w:p>
    <w:p w:rsidR="004858B3" w:rsidRDefault="004858B3">
      <w:pPr>
        <w:rPr>
          <w:lang w:val="en-US"/>
        </w:rPr>
      </w:pPr>
      <w:proofErr w:type="spellStart"/>
      <w:r w:rsidRPr="004858B3">
        <w:rPr>
          <w:lang w:val="en-US"/>
        </w:rPr>
        <w:t>Hàm</w:t>
      </w:r>
      <w:proofErr w:type="spellEnd"/>
      <w:r w:rsidRPr="004858B3">
        <w:rPr>
          <w:lang w:val="en-US"/>
        </w:rPr>
        <w:t xml:space="preserve"> </w:t>
      </w:r>
      <w:proofErr w:type="spellStart"/>
      <w:r w:rsidRPr="004858B3">
        <w:rPr>
          <w:lang w:val="en-US"/>
        </w:rPr>
        <w:t>lượng</w:t>
      </w:r>
      <w:proofErr w:type="spellEnd"/>
      <w:r w:rsidRPr="004858B3">
        <w:rPr>
          <w:lang w:val="en-US"/>
        </w:rPr>
        <w:t xml:space="preserve"> </w:t>
      </w:r>
      <w:proofErr w:type="spellStart"/>
      <w:r w:rsidRPr="004858B3">
        <w:rPr>
          <w:lang w:val="en-US"/>
        </w:rPr>
        <w:t>chất</w:t>
      </w:r>
      <w:proofErr w:type="spellEnd"/>
      <w:r w:rsidRPr="004858B3">
        <w:rPr>
          <w:lang w:val="en-US"/>
        </w:rPr>
        <w:t xml:space="preserve"> </w:t>
      </w:r>
      <w:proofErr w:type="spellStart"/>
      <w:r w:rsidRPr="004858B3">
        <w:rPr>
          <w:lang w:val="en-US"/>
        </w:rPr>
        <w:t>xơ</w:t>
      </w:r>
      <w:proofErr w:type="spellEnd"/>
      <w:r w:rsidRPr="004858B3">
        <w:rPr>
          <w:lang w:val="en-US"/>
        </w:rPr>
        <w:t xml:space="preserve"> </w:t>
      </w:r>
      <w:proofErr w:type="spellStart"/>
      <w:r w:rsidRPr="004858B3">
        <w:rPr>
          <w:lang w:val="en-US"/>
        </w:rPr>
        <w:t>của</w:t>
      </w:r>
      <w:proofErr w:type="spellEnd"/>
      <w:r w:rsidRPr="004858B3">
        <w:rPr>
          <w:lang w:val="en-US"/>
        </w:rPr>
        <w:t xml:space="preserve"> </w:t>
      </w:r>
      <w:proofErr w:type="spellStart"/>
      <w:r w:rsidRPr="004858B3">
        <w:rPr>
          <w:lang w:val="en-US"/>
        </w:rPr>
        <w:t>rau</w:t>
      </w:r>
      <w:proofErr w:type="spellEnd"/>
      <w:r w:rsidRPr="004858B3">
        <w:rPr>
          <w:lang w:val="en-US"/>
        </w:rPr>
        <w:t xml:space="preserve"> </w:t>
      </w:r>
      <w:proofErr w:type="spellStart"/>
      <w:r w:rsidRPr="004858B3">
        <w:rPr>
          <w:lang w:val="en-US"/>
        </w:rPr>
        <w:t>dền</w:t>
      </w:r>
      <w:proofErr w:type="spellEnd"/>
      <w:r w:rsidRPr="004858B3">
        <w:rPr>
          <w:lang w:val="en-US"/>
        </w:rPr>
        <w:t xml:space="preserve"> </w:t>
      </w:r>
      <w:proofErr w:type="spellStart"/>
      <w:r w:rsidRPr="004858B3">
        <w:rPr>
          <w:lang w:val="en-US"/>
        </w:rPr>
        <w:t>gấp</w:t>
      </w:r>
      <w:proofErr w:type="spellEnd"/>
      <w:r w:rsidRPr="004858B3">
        <w:rPr>
          <w:lang w:val="en-US"/>
        </w:rPr>
        <w:t xml:space="preserve"> </w:t>
      </w:r>
      <w:proofErr w:type="spellStart"/>
      <w:r w:rsidRPr="004858B3">
        <w:rPr>
          <w:lang w:val="en-US"/>
        </w:rPr>
        <w:t>ba</w:t>
      </w:r>
      <w:proofErr w:type="spellEnd"/>
      <w:r w:rsidRPr="004858B3">
        <w:rPr>
          <w:lang w:val="en-US"/>
        </w:rPr>
        <w:t xml:space="preserve"> </w:t>
      </w:r>
      <w:proofErr w:type="spellStart"/>
      <w:r w:rsidRPr="004858B3">
        <w:rPr>
          <w:lang w:val="en-US"/>
        </w:rPr>
        <w:t>lần</w:t>
      </w:r>
      <w:proofErr w:type="spellEnd"/>
      <w:r w:rsidRPr="004858B3">
        <w:rPr>
          <w:lang w:val="en-US"/>
        </w:rPr>
        <w:t xml:space="preserve"> </w:t>
      </w:r>
      <w:proofErr w:type="spellStart"/>
      <w:r w:rsidRPr="004858B3">
        <w:rPr>
          <w:lang w:val="en-US"/>
        </w:rPr>
        <w:t>lúa</w:t>
      </w:r>
      <w:proofErr w:type="spellEnd"/>
      <w:r w:rsidRPr="004858B3">
        <w:rPr>
          <w:lang w:val="en-US"/>
        </w:rPr>
        <w:t xml:space="preserve"> </w:t>
      </w:r>
      <w:proofErr w:type="spellStart"/>
      <w:r w:rsidRPr="004858B3">
        <w:rPr>
          <w:lang w:val="en-US"/>
        </w:rPr>
        <w:t>mì</w:t>
      </w:r>
      <w:proofErr w:type="spellEnd"/>
      <w:r w:rsidRPr="004858B3">
        <w:rPr>
          <w:lang w:val="en-US"/>
        </w:rPr>
        <w:t xml:space="preserve"> </w:t>
      </w:r>
      <w:proofErr w:type="spellStart"/>
      <w:r w:rsidRPr="004858B3">
        <w:rPr>
          <w:lang w:val="en-US"/>
        </w:rPr>
        <w:t>và</w:t>
      </w:r>
      <w:proofErr w:type="spellEnd"/>
      <w:r w:rsidRPr="004858B3">
        <w:rPr>
          <w:lang w:val="en-US"/>
        </w:rPr>
        <w:t xml:space="preserve"> </w:t>
      </w:r>
      <w:proofErr w:type="spellStart"/>
      <w:r w:rsidRPr="004858B3">
        <w:rPr>
          <w:lang w:val="en-US"/>
        </w:rPr>
        <w:t>hàm</w:t>
      </w:r>
      <w:proofErr w:type="spellEnd"/>
      <w:r w:rsidRPr="004858B3">
        <w:rPr>
          <w:lang w:val="en-US"/>
        </w:rPr>
        <w:t xml:space="preserve"> </w:t>
      </w:r>
      <w:proofErr w:type="spellStart"/>
      <w:r w:rsidRPr="004858B3">
        <w:rPr>
          <w:lang w:val="en-US"/>
        </w:rPr>
        <w:t>lượng</w:t>
      </w:r>
      <w:proofErr w:type="spellEnd"/>
      <w:r w:rsidRPr="004858B3">
        <w:rPr>
          <w:lang w:val="en-US"/>
        </w:rPr>
        <w:t xml:space="preserve"> </w:t>
      </w:r>
      <w:proofErr w:type="spellStart"/>
      <w:r w:rsidRPr="004858B3">
        <w:rPr>
          <w:lang w:val="en-US"/>
        </w:rPr>
        <w:t>sắt</w:t>
      </w:r>
      <w:proofErr w:type="spellEnd"/>
      <w:r w:rsidRPr="004858B3">
        <w:rPr>
          <w:lang w:val="en-US"/>
        </w:rPr>
        <w:t xml:space="preserve"> </w:t>
      </w:r>
      <w:proofErr w:type="spellStart"/>
      <w:r w:rsidRPr="004858B3">
        <w:rPr>
          <w:lang w:val="en-US"/>
        </w:rPr>
        <w:t>của</w:t>
      </w:r>
      <w:proofErr w:type="spellEnd"/>
      <w:r w:rsidRPr="004858B3">
        <w:rPr>
          <w:lang w:val="en-US"/>
        </w:rPr>
        <w:t xml:space="preserve"> </w:t>
      </w:r>
      <w:proofErr w:type="spellStart"/>
      <w:r w:rsidRPr="004858B3">
        <w:rPr>
          <w:lang w:val="en-US"/>
        </w:rPr>
        <w:t>nó</w:t>
      </w:r>
      <w:proofErr w:type="spellEnd"/>
      <w:r w:rsidRPr="004858B3">
        <w:rPr>
          <w:lang w:val="en-US"/>
        </w:rPr>
        <w:t xml:space="preserve">, </w:t>
      </w:r>
      <w:proofErr w:type="spellStart"/>
      <w:r w:rsidRPr="004858B3">
        <w:rPr>
          <w:lang w:val="en-US"/>
        </w:rPr>
        <w:t>gấp</w:t>
      </w:r>
      <w:proofErr w:type="spellEnd"/>
      <w:r w:rsidRPr="004858B3">
        <w:rPr>
          <w:lang w:val="en-US"/>
        </w:rPr>
        <w:t xml:space="preserve"> </w:t>
      </w:r>
      <w:proofErr w:type="spellStart"/>
      <w:r w:rsidRPr="004858B3">
        <w:rPr>
          <w:lang w:val="en-US"/>
        </w:rPr>
        <w:t>năm</w:t>
      </w:r>
      <w:proofErr w:type="spellEnd"/>
      <w:r w:rsidRPr="004858B3">
        <w:rPr>
          <w:lang w:val="en-US"/>
        </w:rPr>
        <w:t xml:space="preserve"> </w:t>
      </w:r>
      <w:proofErr w:type="spellStart"/>
      <w:r w:rsidRPr="004858B3">
        <w:rPr>
          <w:lang w:val="en-US"/>
        </w:rPr>
        <w:t>lần</w:t>
      </w:r>
      <w:proofErr w:type="spellEnd"/>
      <w:r w:rsidRPr="004858B3">
        <w:rPr>
          <w:lang w:val="en-US"/>
        </w:rPr>
        <w:t xml:space="preserve"> so </w:t>
      </w:r>
      <w:proofErr w:type="spellStart"/>
      <w:r w:rsidRPr="004858B3">
        <w:rPr>
          <w:lang w:val="en-US"/>
        </w:rPr>
        <w:t>với</w:t>
      </w:r>
      <w:proofErr w:type="spellEnd"/>
      <w:r w:rsidRPr="004858B3">
        <w:rPr>
          <w:lang w:val="en-US"/>
        </w:rPr>
        <w:t xml:space="preserve"> </w:t>
      </w:r>
      <w:proofErr w:type="spellStart"/>
      <w:r w:rsidRPr="004858B3">
        <w:rPr>
          <w:lang w:val="en-US"/>
        </w:rPr>
        <w:t>lúa</w:t>
      </w:r>
      <w:proofErr w:type="spellEnd"/>
      <w:r w:rsidRPr="004858B3">
        <w:rPr>
          <w:lang w:val="en-US"/>
        </w:rPr>
        <w:t xml:space="preserve"> </w:t>
      </w:r>
      <w:proofErr w:type="spellStart"/>
      <w:r w:rsidRPr="004858B3">
        <w:rPr>
          <w:lang w:val="en-US"/>
        </w:rPr>
        <w:t>mì</w:t>
      </w:r>
      <w:proofErr w:type="spellEnd"/>
      <w:r w:rsidRPr="004858B3">
        <w:rPr>
          <w:lang w:val="en-US"/>
        </w:rPr>
        <w:t xml:space="preserve">. </w:t>
      </w:r>
      <w:proofErr w:type="spellStart"/>
      <w:r w:rsidRPr="004858B3">
        <w:rPr>
          <w:lang w:val="en-US"/>
        </w:rPr>
        <w:t>Nó</w:t>
      </w:r>
      <w:proofErr w:type="spellEnd"/>
      <w:r w:rsidRPr="004858B3">
        <w:rPr>
          <w:lang w:val="en-US"/>
        </w:rPr>
        <w:t xml:space="preserve"> </w:t>
      </w:r>
      <w:proofErr w:type="spellStart"/>
      <w:r w:rsidRPr="004858B3">
        <w:rPr>
          <w:lang w:val="en-US"/>
        </w:rPr>
        <w:t>chứa</w:t>
      </w:r>
      <w:proofErr w:type="spellEnd"/>
      <w:r w:rsidRPr="004858B3">
        <w:rPr>
          <w:lang w:val="en-US"/>
        </w:rPr>
        <w:t xml:space="preserve"> </w:t>
      </w:r>
      <w:proofErr w:type="spellStart"/>
      <w:r w:rsidRPr="004858B3">
        <w:rPr>
          <w:lang w:val="en-US"/>
        </w:rPr>
        <w:t>canxi</w:t>
      </w:r>
      <w:proofErr w:type="spellEnd"/>
      <w:r w:rsidRPr="004858B3">
        <w:rPr>
          <w:lang w:val="en-US"/>
        </w:rPr>
        <w:t xml:space="preserve"> </w:t>
      </w:r>
      <w:proofErr w:type="spellStart"/>
      <w:r w:rsidRPr="004858B3">
        <w:rPr>
          <w:lang w:val="en-US"/>
        </w:rPr>
        <w:t>nhiều</w:t>
      </w:r>
      <w:proofErr w:type="spellEnd"/>
      <w:r w:rsidRPr="004858B3">
        <w:rPr>
          <w:lang w:val="en-US"/>
        </w:rPr>
        <w:t xml:space="preserve"> </w:t>
      </w:r>
      <w:proofErr w:type="spellStart"/>
      <w:r w:rsidRPr="004858B3">
        <w:rPr>
          <w:lang w:val="en-US"/>
        </w:rPr>
        <w:t>gấp</w:t>
      </w:r>
      <w:proofErr w:type="spellEnd"/>
      <w:r w:rsidRPr="004858B3">
        <w:rPr>
          <w:lang w:val="en-US"/>
        </w:rPr>
        <w:t xml:space="preserve"> </w:t>
      </w:r>
      <w:proofErr w:type="spellStart"/>
      <w:r w:rsidRPr="004858B3">
        <w:rPr>
          <w:lang w:val="en-US"/>
        </w:rPr>
        <w:t>hai</w:t>
      </w:r>
      <w:proofErr w:type="spellEnd"/>
      <w:r w:rsidRPr="004858B3">
        <w:rPr>
          <w:lang w:val="en-US"/>
        </w:rPr>
        <w:t xml:space="preserve"> </w:t>
      </w:r>
      <w:proofErr w:type="spellStart"/>
      <w:r w:rsidRPr="004858B3">
        <w:rPr>
          <w:lang w:val="en-US"/>
        </w:rPr>
        <w:t>lần</w:t>
      </w:r>
      <w:proofErr w:type="spellEnd"/>
      <w:r w:rsidRPr="004858B3">
        <w:rPr>
          <w:lang w:val="en-US"/>
        </w:rPr>
        <w:t xml:space="preserve"> so </w:t>
      </w:r>
      <w:proofErr w:type="spellStart"/>
      <w:r w:rsidRPr="004858B3">
        <w:rPr>
          <w:lang w:val="en-US"/>
        </w:rPr>
        <w:t>với</w:t>
      </w:r>
      <w:proofErr w:type="spellEnd"/>
      <w:r w:rsidRPr="004858B3">
        <w:rPr>
          <w:lang w:val="en-US"/>
        </w:rPr>
        <w:t xml:space="preserve"> </w:t>
      </w:r>
      <w:proofErr w:type="spellStart"/>
      <w:r w:rsidRPr="004858B3">
        <w:rPr>
          <w:lang w:val="en-US"/>
        </w:rPr>
        <w:t>sữa</w:t>
      </w:r>
      <w:proofErr w:type="spellEnd"/>
      <w:r w:rsidRPr="004858B3">
        <w:rPr>
          <w:lang w:val="en-US"/>
        </w:rPr>
        <w:t xml:space="preserve">. </w:t>
      </w:r>
      <w:proofErr w:type="spellStart"/>
      <w:r w:rsidRPr="004858B3">
        <w:rPr>
          <w:lang w:val="en-US"/>
        </w:rPr>
        <w:t>Sử</w:t>
      </w:r>
      <w:proofErr w:type="spellEnd"/>
      <w:r w:rsidRPr="004858B3">
        <w:rPr>
          <w:lang w:val="en-US"/>
        </w:rPr>
        <w:t xml:space="preserve"> </w:t>
      </w:r>
      <w:proofErr w:type="spellStart"/>
      <w:r w:rsidRPr="004858B3">
        <w:rPr>
          <w:lang w:val="en-US"/>
        </w:rPr>
        <w:t>dụng</w:t>
      </w:r>
      <w:proofErr w:type="spellEnd"/>
      <w:r w:rsidRPr="004858B3">
        <w:rPr>
          <w:lang w:val="en-US"/>
        </w:rPr>
        <w:t xml:space="preserve"> </w:t>
      </w:r>
      <w:proofErr w:type="spellStart"/>
      <w:r w:rsidRPr="004858B3">
        <w:rPr>
          <w:lang w:val="en-US"/>
        </w:rPr>
        <w:t>rau</w:t>
      </w:r>
      <w:proofErr w:type="spellEnd"/>
      <w:r w:rsidRPr="004858B3">
        <w:rPr>
          <w:lang w:val="en-US"/>
        </w:rPr>
        <w:t xml:space="preserve"> </w:t>
      </w:r>
      <w:proofErr w:type="spellStart"/>
      <w:r w:rsidRPr="004858B3">
        <w:rPr>
          <w:lang w:val="en-US"/>
        </w:rPr>
        <w:t>dền</w:t>
      </w:r>
      <w:proofErr w:type="spellEnd"/>
      <w:r w:rsidRPr="004858B3">
        <w:rPr>
          <w:lang w:val="en-US"/>
        </w:rPr>
        <w:t xml:space="preserve"> </w:t>
      </w:r>
      <w:proofErr w:type="spellStart"/>
      <w:r w:rsidRPr="004858B3">
        <w:rPr>
          <w:lang w:val="en-US"/>
        </w:rPr>
        <w:t>kết</w:t>
      </w:r>
      <w:proofErr w:type="spellEnd"/>
      <w:r w:rsidRPr="004858B3">
        <w:rPr>
          <w:lang w:val="en-US"/>
        </w:rPr>
        <w:t xml:space="preserve"> </w:t>
      </w:r>
      <w:proofErr w:type="spellStart"/>
      <w:r w:rsidRPr="004858B3">
        <w:rPr>
          <w:lang w:val="en-US"/>
        </w:rPr>
        <w:t>hợp</w:t>
      </w:r>
      <w:proofErr w:type="spellEnd"/>
      <w:r w:rsidRPr="004858B3">
        <w:rPr>
          <w:lang w:val="en-US"/>
        </w:rPr>
        <w:t xml:space="preserve"> </w:t>
      </w:r>
      <w:proofErr w:type="spellStart"/>
      <w:r w:rsidRPr="004858B3">
        <w:rPr>
          <w:lang w:val="en-US"/>
        </w:rPr>
        <w:t>với</w:t>
      </w:r>
      <w:proofErr w:type="spellEnd"/>
      <w:r w:rsidRPr="004858B3">
        <w:rPr>
          <w:lang w:val="en-US"/>
        </w:rPr>
        <w:t xml:space="preserve"> </w:t>
      </w:r>
      <w:proofErr w:type="spellStart"/>
      <w:r w:rsidRPr="004858B3">
        <w:rPr>
          <w:lang w:val="en-US"/>
        </w:rPr>
        <w:t>lúa</w:t>
      </w:r>
      <w:proofErr w:type="spellEnd"/>
      <w:r w:rsidRPr="004858B3">
        <w:rPr>
          <w:lang w:val="en-US"/>
        </w:rPr>
        <w:t xml:space="preserve"> </w:t>
      </w:r>
      <w:proofErr w:type="spellStart"/>
      <w:r w:rsidRPr="004858B3">
        <w:rPr>
          <w:lang w:val="en-US"/>
        </w:rPr>
        <w:t>mì</w:t>
      </w:r>
      <w:proofErr w:type="spellEnd"/>
      <w:r w:rsidRPr="004858B3">
        <w:rPr>
          <w:lang w:val="en-US"/>
        </w:rPr>
        <w:t xml:space="preserve">, </w:t>
      </w:r>
      <w:proofErr w:type="spellStart"/>
      <w:r w:rsidRPr="004858B3">
        <w:rPr>
          <w:lang w:val="en-US"/>
        </w:rPr>
        <w:t>ngô</w:t>
      </w:r>
      <w:proofErr w:type="spellEnd"/>
      <w:r w:rsidRPr="004858B3">
        <w:rPr>
          <w:lang w:val="en-US"/>
        </w:rPr>
        <w:t xml:space="preserve"> </w:t>
      </w:r>
      <w:proofErr w:type="spellStart"/>
      <w:r w:rsidRPr="004858B3">
        <w:rPr>
          <w:lang w:val="en-US"/>
        </w:rPr>
        <w:t>hoặc</w:t>
      </w:r>
      <w:proofErr w:type="spellEnd"/>
      <w:r w:rsidRPr="004858B3">
        <w:rPr>
          <w:lang w:val="en-US"/>
        </w:rPr>
        <w:t xml:space="preserve"> </w:t>
      </w:r>
      <w:proofErr w:type="spellStart"/>
      <w:r w:rsidRPr="004858B3">
        <w:rPr>
          <w:lang w:val="en-US"/>
        </w:rPr>
        <w:t>gạo</w:t>
      </w:r>
      <w:proofErr w:type="spellEnd"/>
      <w:r w:rsidRPr="004858B3">
        <w:rPr>
          <w:lang w:val="en-US"/>
        </w:rPr>
        <w:t xml:space="preserve"> </w:t>
      </w:r>
      <w:proofErr w:type="spellStart"/>
      <w:r w:rsidRPr="004858B3">
        <w:rPr>
          <w:lang w:val="en-US"/>
        </w:rPr>
        <w:t>nâu</w:t>
      </w:r>
      <w:proofErr w:type="spellEnd"/>
      <w:r w:rsidRPr="004858B3">
        <w:rPr>
          <w:lang w:val="en-US"/>
        </w:rPr>
        <w:t xml:space="preserve"> </w:t>
      </w:r>
      <w:proofErr w:type="spellStart"/>
      <w:r w:rsidRPr="004858B3">
        <w:rPr>
          <w:lang w:val="en-US"/>
        </w:rPr>
        <w:t>dẫn</w:t>
      </w:r>
      <w:proofErr w:type="spellEnd"/>
      <w:r w:rsidRPr="004858B3">
        <w:rPr>
          <w:lang w:val="en-US"/>
        </w:rPr>
        <w:t xml:space="preserve"> </w:t>
      </w:r>
      <w:proofErr w:type="spellStart"/>
      <w:r w:rsidRPr="004858B3">
        <w:rPr>
          <w:lang w:val="en-US"/>
        </w:rPr>
        <w:t>đến</w:t>
      </w:r>
      <w:proofErr w:type="spellEnd"/>
      <w:r w:rsidRPr="004858B3">
        <w:rPr>
          <w:lang w:val="en-US"/>
        </w:rPr>
        <w:t xml:space="preserve"> protein </w:t>
      </w:r>
      <w:proofErr w:type="spellStart"/>
      <w:r w:rsidRPr="004858B3">
        <w:rPr>
          <w:lang w:val="en-US"/>
        </w:rPr>
        <w:t>hoàn</w:t>
      </w:r>
      <w:proofErr w:type="spellEnd"/>
      <w:r w:rsidRPr="004858B3">
        <w:rPr>
          <w:lang w:val="en-US"/>
        </w:rPr>
        <w:t xml:space="preserve"> </w:t>
      </w:r>
      <w:proofErr w:type="spellStart"/>
      <w:r w:rsidRPr="004858B3">
        <w:rPr>
          <w:lang w:val="en-US"/>
        </w:rPr>
        <w:t>chỉnh</w:t>
      </w:r>
      <w:proofErr w:type="spellEnd"/>
      <w:r w:rsidRPr="004858B3">
        <w:rPr>
          <w:lang w:val="en-US"/>
        </w:rPr>
        <w:t xml:space="preserve"> </w:t>
      </w:r>
      <w:proofErr w:type="spellStart"/>
      <w:r w:rsidRPr="004858B3">
        <w:rPr>
          <w:lang w:val="en-US"/>
        </w:rPr>
        <w:t>có</w:t>
      </w:r>
      <w:proofErr w:type="spellEnd"/>
      <w:r w:rsidRPr="004858B3">
        <w:rPr>
          <w:lang w:val="en-US"/>
        </w:rPr>
        <w:t xml:space="preserve"> </w:t>
      </w:r>
      <w:proofErr w:type="spellStart"/>
      <w:r w:rsidRPr="004858B3">
        <w:rPr>
          <w:lang w:val="en-US"/>
        </w:rPr>
        <w:t>giá</w:t>
      </w:r>
      <w:proofErr w:type="spellEnd"/>
      <w:r w:rsidRPr="004858B3">
        <w:rPr>
          <w:lang w:val="en-US"/>
        </w:rPr>
        <w:t xml:space="preserve"> </w:t>
      </w:r>
      <w:proofErr w:type="spellStart"/>
      <w:r w:rsidRPr="004858B3">
        <w:rPr>
          <w:lang w:val="en-US"/>
        </w:rPr>
        <w:t>trị</w:t>
      </w:r>
      <w:proofErr w:type="spellEnd"/>
      <w:r w:rsidRPr="004858B3">
        <w:rPr>
          <w:lang w:val="en-US"/>
        </w:rPr>
        <w:t xml:space="preserve"> </w:t>
      </w:r>
      <w:proofErr w:type="spellStart"/>
      <w:r w:rsidRPr="004858B3">
        <w:rPr>
          <w:lang w:val="en-US"/>
        </w:rPr>
        <w:t>thực</w:t>
      </w:r>
      <w:proofErr w:type="spellEnd"/>
      <w:r w:rsidRPr="004858B3">
        <w:rPr>
          <w:lang w:val="en-US"/>
        </w:rPr>
        <w:t xml:space="preserve"> </w:t>
      </w:r>
      <w:proofErr w:type="spellStart"/>
      <w:r w:rsidRPr="004858B3">
        <w:rPr>
          <w:lang w:val="en-US"/>
        </w:rPr>
        <w:t>phẩm</w:t>
      </w:r>
      <w:proofErr w:type="spellEnd"/>
      <w:r w:rsidRPr="004858B3">
        <w:rPr>
          <w:lang w:val="en-US"/>
        </w:rPr>
        <w:t xml:space="preserve"> </w:t>
      </w:r>
      <w:proofErr w:type="spellStart"/>
      <w:r w:rsidRPr="004858B3">
        <w:rPr>
          <w:lang w:val="en-US"/>
        </w:rPr>
        <w:t>cao</w:t>
      </w:r>
      <w:proofErr w:type="spellEnd"/>
      <w:r w:rsidRPr="004858B3">
        <w:rPr>
          <w:lang w:val="en-US"/>
        </w:rPr>
        <w:t xml:space="preserve"> </w:t>
      </w:r>
      <w:proofErr w:type="spellStart"/>
      <w:r w:rsidRPr="004858B3">
        <w:rPr>
          <w:lang w:val="en-US"/>
        </w:rPr>
        <w:t>như</w:t>
      </w:r>
      <w:proofErr w:type="spellEnd"/>
      <w:r w:rsidRPr="004858B3">
        <w:rPr>
          <w:lang w:val="en-US"/>
        </w:rPr>
        <w:t xml:space="preserve"> </w:t>
      </w:r>
      <w:proofErr w:type="spellStart"/>
      <w:r w:rsidRPr="004858B3">
        <w:rPr>
          <w:lang w:val="en-US"/>
        </w:rPr>
        <w:t>cá</w:t>
      </w:r>
      <w:proofErr w:type="spellEnd"/>
      <w:r w:rsidRPr="004858B3">
        <w:rPr>
          <w:lang w:val="en-US"/>
        </w:rPr>
        <w:t xml:space="preserve">, </w:t>
      </w:r>
      <w:proofErr w:type="spellStart"/>
      <w:r w:rsidRPr="004858B3">
        <w:rPr>
          <w:lang w:val="en-US"/>
        </w:rPr>
        <w:t>thịt</w:t>
      </w:r>
      <w:proofErr w:type="spellEnd"/>
      <w:r w:rsidRPr="004858B3">
        <w:rPr>
          <w:lang w:val="en-US"/>
        </w:rPr>
        <w:t xml:space="preserve"> </w:t>
      </w:r>
      <w:proofErr w:type="spellStart"/>
      <w:r w:rsidRPr="004858B3">
        <w:rPr>
          <w:lang w:val="en-US"/>
        </w:rPr>
        <w:t>đỏ</w:t>
      </w:r>
      <w:proofErr w:type="spellEnd"/>
      <w:r w:rsidRPr="004858B3">
        <w:rPr>
          <w:lang w:val="en-US"/>
        </w:rPr>
        <w:t xml:space="preserve"> </w:t>
      </w:r>
      <w:proofErr w:type="spellStart"/>
      <w:r w:rsidRPr="004858B3">
        <w:rPr>
          <w:lang w:val="en-US"/>
        </w:rPr>
        <w:t>hoặc</w:t>
      </w:r>
      <w:proofErr w:type="spellEnd"/>
      <w:r w:rsidRPr="004858B3">
        <w:rPr>
          <w:lang w:val="en-US"/>
        </w:rPr>
        <w:t xml:space="preserve"> </w:t>
      </w:r>
      <w:proofErr w:type="spellStart"/>
      <w:r w:rsidRPr="004858B3">
        <w:rPr>
          <w:lang w:val="en-US"/>
        </w:rPr>
        <w:t>thịt</w:t>
      </w:r>
      <w:proofErr w:type="spellEnd"/>
      <w:r w:rsidRPr="004858B3">
        <w:rPr>
          <w:lang w:val="en-US"/>
        </w:rPr>
        <w:t xml:space="preserve"> </w:t>
      </w:r>
      <w:proofErr w:type="spellStart"/>
      <w:r w:rsidRPr="004858B3">
        <w:rPr>
          <w:lang w:val="en-US"/>
        </w:rPr>
        <w:t>gia</w:t>
      </w:r>
      <w:proofErr w:type="spellEnd"/>
      <w:r w:rsidRPr="004858B3">
        <w:rPr>
          <w:lang w:val="en-US"/>
        </w:rPr>
        <w:t xml:space="preserve"> </w:t>
      </w:r>
      <w:proofErr w:type="spellStart"/>
      <w:r w:rsidRPr="004858B3">
        <w:rPr>
          <w:lang w:val="en-US"/>
        </w:rPr>
        <w:t>cầm</w:t>
      </w:r>
      <w:proofErr w:type="spellEnd"/>
      <w:r w:rsidRPr="004858B3">
        <w:rPr>
          <w:lang w:val="en-US"/>
        </w:rPr>
        <w:t>.</w:t>
      </w:r>
    </w:p>
    <w:p w:rsidR="00280914" w:rsidRDefault="004858B3">
      <w:pPr>
        <w:rPr>
          <w:lang w:val="en-US"/>
        </w:rPr>
      </w:pPr>
      <w:r w:rsidRPr="004858B3">
        <w:rPr>
          <w:lang w:val="en-US"/>
        </w:rPr>
        <w:t xml:space="preserve">Rau </w:t>
      </w:r>
      <w:proofErr w:type="spellStart"/>
      <w:r w:rsidRPr="004858B3">
        <w:rPr>
          <w:lang w:val="en-US"/>
        </w:rPr>
        <w:t>dền</w:t>
      </w:r>
      <w:proofErr w:type="spellEnd"/>
      <w:r w:rsidRPr="004858B3">
        <w:rPr>
          <w:lang w:val="en-US"/>
        </w:rPr>
        <w:t xml:space="preserve"> </w:t>
      </w:r>
      <w:proofErr w:type="spellStart"/>
      <w:r w:rsidRPr="004858B3">
        <w:rPr>
          <w:lang w:val="en-US"/>
        </w:rPr>
        <w:t>cũng</w:t>
      </w:r>
      <w:proofErr w:type="spellEnd"/>
      <w:r w:rsidRPr="004858B3">
        <w:rPr>
          <w:lang w:val="en-US"/>
        </w:rPr>
        <w:t xml:space="preserve"> </w:t>
      </w:r>
      <w:proofErr w:type="spellStart"/>
      <w:r w:rsidRPr="004858B3">
        <w:rPr>
          <w:lang w:val="en-US"/>
        </w:rPr>
        <w:t>chứa</w:t>
      </w:r>
      <w:proofErr w:type="spellEnd"/>
      <w:r w:rsidRPr="004858B3">
        <w:rPr>
          <w:lang w:val="en-US"/>
        </w:rPr>
        <w:t xml:space="preserve"> </w:t>
      </w:r>
      <w:proofErr w:type="spellStart"/>
      <w:r w:rsidRPr="004858B3">
        <w:rPr>
          <w:lang w:val="en-US"/>
        </w:rPr>
        <w:t>tocotrienols</w:t>
      </w:r>
      <w:proofErr w:type="spellEnd"/>
      <w:r w:rsidRPr="004858B3">
        <w:rPr>
          <w:lang w:val="en-US"/>
        </w:rPr>
        <w:t xml:space="preserve"> (</w:t>
      </w:r>
      <w:proofErr w:type="spellStart"/>
      <w:r w:rsidRPr="004858B3">
        <w:rPr>
          <w:lang w:val="en-US"/>
        </w:rPr>
        <w:t>một</w:t>
      </w:r>
      <w:proofErr w:type="spellEnd"/>
      <w:r w:rsidRPr="004858B3">
        <w:rPr>
          <w:lang w:val="en-US"/>
        </w:rPr>
        <w:t xml:space="preserve"> </w:t>
      </w:r>
      <w:proofErr w:type="spellStart"/>
      <w:r w:rsidRPr="004858B3">
        <w:rPr>
          <w:lang w:val="en-US"/>
        </w:rPr>
        <w:t>dạng</w:t>
      </w:r>
      <w:proofErr w:type="spellEnd"/>
      <w:r w:rsidRPr="004858B3">
        <w:rPr>
          <w:lang w:val="en-US"/>
        </w:rPr>
        <w:t xml:space="preserve"> vitamin E) </w:t>
      </w:r>
      <w:proofErr w:type="spellStart"/>
      <w:r w:rsidRPr="004858B3">
        <w:rPr>
          <w:lang w:val="en-US"/>
        </w:rPr>
        <w:t>có</w:t>
      </w:r>
      <w:proofErr w:type="spellEnd"/>
      <w:r w:rsidRPr="004858B3">
        <w:rPr>
          <w:lang w:val="en-US"/>
        </w:rPr>
        <w:t xml:space="preserve"> </w:t>
      </w:r>
      <w:proofErr w:type="spellStart"/>
      <w:r w:rsidRPr="004858B3">
        <w:rPr>
          <w:lang w:val="en-US"/>
        </w:rPr>
        <w:t>hàm</w:t>
      </w:r>
      <w:proofErr w:type="spellEnd"/>
      <w:r w:rsidRPr="004858B3">
        <w:rPr>
          <w:lang w:val="en-US"/>
        </w:rPr>
        <w:t xml:space="preserve"> </w:t>
      </w:r>
      <w:proofErr w:type="spellStart"/>
      <w:r w:rsidRPr="004858B3">
        <w:rPr>
          <w:lang w:val="en-US"/>
        </w:rPr>
        <w:t>lượng</w:t>
      </w:r>
      <w:proofErr w:type="spellEnd"/>
      <w:r w:rsidRPr="004858B3">
        <w:rPr>
          <w:lang w:val="en-US"/>
        </w:rPr>
        <w:t xml:space="preserve"> cholesterol </w:t>
      </w:r>
      <w:proofErr w:type="spellStart"/>
      <w:r w:rsidRPr="004858B3">
        <w:rPr>
          <w:lang w:val="en-US"/>
        </w:rPr>
        <w:t>thấp</w:t>
      </w:r>
      <w:proofErr w:type="spellEnd"/>
    </w:p>
    <w:p w:rsidR="00280914" w:rsidRDefault="00EF04B6" w:rsidP="00EF04B6">
      <w:pPr>
        <w:jc w:val="center"/>
        <w:rPr>
          <w:lang w:val="en-US"/>
        </w:rPr>
      </w:pPr>
      <w:r>
        <w:rPr>
          <w:noProof/>
          <w:lang w:eastAsia="vi-VN"/>
        </w:rPr>
        <w:drawing>
          <wp:inline distT="0" distB="0" distL="0" distR="0" wp14:anchorId="535E8F1B" wp14:editId="17B5B08E">
            <wp:extent cx="5153025" cy="34004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153025" cy="3400425"/>
                    </a:xfrm>
                    <a:prstGeom prst="rect">
                      <a:avLst/>
                    </a:prstGeom>
                  </pic:spPr>
                </pic:pic>
              </a:graphicData>
            </a:graphic>
          </wp:inline>
        </w:drawing>
      </w:r>
    </w:p>
    <w:p w:rsidR="004858B3" w:rsidRDefault="004858B3">
      <w:pPr>
        <w:rPr>
          <w:lang w:val="en-US"/>
        </w:rPr>
      </w:pPr>
      <w:proofErr w:type="spellStart"/>
      <w:r w:rsidRPr="004858B3">
        <w:rPr>
          <w:lang w:val="en-US"/>
        </w:rPr>
        <w:t>Hạt</w:t>
      </w:r>
      <w:proofErr w:type="spellEnd"/>
      <w:r w:rsidRPr="004858B3">
        <w:rPr>
          <w:lang w:val="en-US"/>
        </w:rPr>
        <w:t xml:space="preserve"> </w:t>
      </w:r>
      <w:proofErr w:type="spellStart"/>
      <w:r w:rsidRPr="004858B3">
        <w:rPr>
          <w:lang w:val="en-US"/>
        </w:rPr>
        <w:t>rau</w:t>
      </w:r>
      <w:proofErr w:type="spellEnd"/>
      <w:r w:rsidRPr="004858B3">
        <w:rPr>
          <w:lang w:val="en-US"/>
        </w:rPr>
        <w:t xml:space="preserve"> </w:t>
      </w:r>
      <w:proofErr w:type="spellStart"/>
      <w:r w:rsidRPr="004858B3">
        <w:rPr>
          <w:lang w:val="en-US"/>
        </w:rPr>
        <w:t>dền</w:t>
      </w:r>
      <w:proofErr w:type="spellEnd"/>
      <w:r w:rsidRPr="004858B3">
        <w:rPr>
          <w:lang w:val="en-US"/>
        </w:rPr>
        <w:t xml:space="preserve">, </w:t>
      </w:r>
      <w:proofErr w:type="spellStart"/>
      <w:r w:rsidRPr="004858B3">
        <w:rPr>
          <w:lang w:val="en-US"/>
        </w:rPr>
        <w:t>được</w:t>
      </w:r>
      <w:proofErr w:type="spellEnd"/>
      <w:r w:rsidRPr="004858B3">
        <w:rPr>
          <w:lang w:val="en-US"/>
        </w:rPr>
        <w:t xml:space="preserve"> </w:t>
      </w:r>
      <w:proofErr w:type="spellStart"/>
      <w:r w:rsidRPr="004858B3">
        <w:rPr>
          <w:lang w:val="en-US"/>
        </w:rPr>
        <w:t>sử</w:t>
      </w:r>
      <w:proofErr w:type="spellEnd"/>
      <w:r w:rsidRPr="004858B3">
        <w:rPr>
          <w:lang w:val="en-US"/>
        </w:rPr>
        <w:t xml:space="preserve"> </w:t>
      </w:r>
      <w:proofErr w:type="spellStart"/>
      <w:r w:rsidRPr="004858B3">
        <w:rPr>
          <w:lang w:val="en-US"/>
        </w:rPr>
        <w:t>dụng</w:t>
      </w:r>
      <w:proofErr w:type="spellEnd"/>
      <w:r w:rsidRPr="004858B3">
        <w:rPr>
          <w:lang w:val="en-US"/>
        </w:rPr>
        <w:t xml:space="preserve"> </w:t>
      </w:r>
      <w:proofErr w:type="spellStart"/>
      <w:r w:rsidRPr="004858B3">
        <w:rPr>
          <w:lang w:val="en-US"/>
        </w:rPr>
        <w:t>như</w:t>
      </w:r>
      <w:proofErr w:type="spellEnd"/>
      <w:r w:rsidRPr="004858B3">
        <w:rPr>
          <w:lang w:val="en-US"/>
        </w:rPr>
        <w:t xml:space="preserve"> </w:t>
      </w:r>
      <w:proofErr w:type="spellStart"/>
      <w:r w:rsidRPr="004858B3">
        <w:rPr>
          <w:lang w:val="en-US"/>
        </w:rPr>
        <w:t>một</w:t>
      </w:r>
      <w:proofErr w:type="spellEnd"/>
      <w:r w:rsidRPr="004858B3">
        <w:rPr>
          <w:lang w:val="en-US"/>
        </w:rPr>
        <w:t xml:space="preserve"> </w:t>
      </w:r>
      <w:proofErr w:type="spellStart"/>
      <w:r w:rsidRPr="004858B3">
        <w:rPr>
          <w:lang w:val="en-US"/>
        </w:rPr>
        <w:t>loại</w:t>
      </w:r>
      <w:proofErr w:type="spellEnd"/>
      <w:r w:rsidRPr="004858B3">
        <w:rPr>
          <w:lang w:val="en-US"/>
        </w:rPr>
        <w:t xml:space="preserve"> </w:t>
      </w:r>
      <w:proofErr w:type="spellStart"/>
      <w:r w:rsidRPr="004858B3">
        <w:rPr>
          <w:lang w:val="en-US"/>
        </w:rPr>
        <w:t>ngũ</w:t>
      </w:r>
      <w:proofErr w:type="spellEnd"/>
      <w:r w:rsidRPr="004858B3">
        <w:rPr>
          <w:lang w:val="en-US"/>
        </w:rPr>
        <w:t xml:space="preserve"> </w:t>
      </w:r>
      <w:proofErr w:type="spellStart"/>
      <w:r w:rsidRPr="004858B3">
        <w:rPr>
          <w:lang w:val="en-US"/>
        </w:rPr>
        <w:t>cốc</w:t>
      </w:r>
      <w:proofErr w:type="spellEnd"/>
      <w:r w:rsidRPr="004858B3">
        <w:rPr>
          <w:lang w:val="en-US"/>
        </w:rPr>
        <w:t xml:space="preserve">, </w:t>
      </w:r>
      <w:proofErr w:type="spellStart"/>
      <w:r w:rsidRPr="004858B3">
        <w:rPr>
          <w:lang w:val="en-US"/>
        </w:rPr>
        <w:t>không</w:t>
      </w:r>
      <w:proofErr w:type="spellEnd"/>
      <w:r w:rsidRPr="004858B3">
        <w:rPr>
          <w:lang w:val="en-US"/>
        </w:rPr>
        <w:t xml:space="preserve"> </w:t>
      </w:r>
      <w:proofErr w:type="spellStart"/>
      <w:r w:rsidRPr="004858B3">
        <w:rPr>
          <w:lang w:val="en-US"/>
        </w:rPr>
        <w:t>chứa</w:t>
      </w:r>
      <w:proofErr w:type="spellEnd"/>
      <w:r w:rsidRPr="004858B3">
        <w:rPr>
          <w:lang w:val="en-US"/>
        </w:rPr>
        <w:t xml:space="preserve"> gluten </w:t>
      </w:r>
      <w:proofErr w:type="spellStart"/>
      <w:r w:rsidRPr="004858B3">
        <w:rPr>
          <w:lang w:val="en-US"/>
        </w:rPr>
        <w:t>và</w:t>
      </w:r>
      <w:proofErr w:type="spellEnd"/>
      <w:r w:rsidRPr="004858B3">
        <w:rPr>
          <w:lang w:val="en-US"/>
        </w:rPr>
        <w:t xml:space="preserve"> </w:t>
      </w:r>
      <w:proofErr w:type="spellStart"/>
      <w:r w:rsidRPr="004858B3">
        <w:rPr>
          <w:lang w:val="en-US"/>
        </w:rPr>
        <w:t>là</w:t>
      </w:r>
      <w:proofErr w:type="spellEnd"/>
      <w:r w:rsidRPr="004858B3">
        <w:rPr>
          <w:lang w:val="en-US"/>
        </w:rPr>
        <w:t xml:space="preserve"> </w:t>
      </w:r>
      <w:proofErr w:type="spellStart"/>
      <w:r w:rsidRPr="004858B3">
        <w:rPr>
          <w:lang w:val="en-US"/>
        </w:rPr>
        <w:t>nguồn</w:t>
      </w:r>
      <w:proofErr w:type="spellEnd"/>
      <w:r w:rsidRPr="004858B3">
        <w:rPr>
          <w:lang w:val="en-US"/>
        </w:rPr>
        <w:t xml:space="preserve"> protein, </w:t>
      </w:r>
      <w:proofErr w:type="spellStart"/>
      <w:r w:rsidRPr="004858B3">
        <w:rPr>
          <w:lang w:val="en-US"/>
        </w:rPr>
        <w:t>chất</w:t>
      </w:r>
      <w:proofErr w:type="spellEnd"/>
      <w:r w:rsidRPr="004858B3">
        <w:rPr>
          <w:lang w:val="en-US"/>
        </w:rPr>
        <w:t xml:space="preserve"> </w:t>
      </w:r>
      <w:proofErr w:type="spellStart"/>
      <w:r w:rsidRPr="004858B3">
        <w:rPr>
          <w:lang w:val="en-US"/>
        </w:rPr>
        <w:t>xơ</w:t>
      </w:r>
      <w:proofErr w:type="spellEnd"/>
      <w:r w:rsidRPr="004858B3">
        <w:rPr>
          <w:lang w:val="en-US"/>
        </w:rPr>
        <w:t xml:space="preserve">, </w:t>
      </w:r>
      <w:proofErr w:type="spellStart"/>
      <w:r w:rsidRPr="004858B3">
        <w:rPr>
          <w:lang w:val="en-US"/>
        </w:rPr>
        <w:t>canxi</w:t>
      </w:r>
      <w:proofErr w:type="spellEnd"/>
      <w:r w:rsidRPr="004858B3">
        <w:rPr>
          <w:lang w:val="en-US"/>
        </w:rPr>
        <w:t xml:space="preserve">, </w:t>
      </w:r>
      <w:proofErr w:type="spellStart"/>
      <w:r w:rsidRPr="004858B3">
        <w:rPr>
          <w:lang w:val="en-US"/>
        </w:rPr>
        <w:t>sắt</w:t>
      </w:r>
      <w:proofErr w:type="spellEnd"/>
      <w:r w:rsidRPr="004858B3">
        <w:rPr>
          <w:lang w:val="en-US"/>
        </w:rPr>
        <w:t xml:space="preserve">, </w:t>
      </w:r>
      <w:proofErr w:type="spellStart"/>
      <w:r w:rsidRPr="004858B3">
        <w:rPr>
          <w:lang w:val="en-US"/>
        </w:rPr>
        <w:t>magiê</w:t>
      </w:r>
      <w:proofErr w:type="spellEnd"/>
      <w:r w:rsidRPr="004858B3">
        <w:rPr>
          <w:lang w:val="en-US"/>
        </w:rPr>
        <w:t xml:space="preserve"> </w:t>
      </w:r>
      <w:proofErr w:type="spellStart"/>
      <w:r w:rsidRPr="004858B3">
        <w:rPr>
          <w:lang w:val="en-US"/>
        </w:rPr>
        <w:t>và</w:t>
      </w:r>
      <w:proofErr w:type="spellEnd"/>
      <w:r w:rsidRPr="004858B3">
        <w:rPr>
          <w:lang w:val="en-US"/>
        </w:rPr>
        <w:t xml:space="preserve"> vitamin C. </w:t>
      </w:r>
      <w:proofErr w:type="spellStart"/>
      <w:r w:rsidRPr="004858B3">
        <w:rPr>
          <w:lang w:val="en-US"/>
        </w:rPr>
        <w:t>Chúng</w:t>
      </w:r>
      <w:proofErr w:type="spellEnd"/>
      <w:r w:rsidRPr="004858B3">
        <w:rPr>
          <w:lang w:val="en-US"/>
        </w:rPr>
        <w:t xml:space="preserve"> </w:t>
      </w:r>
      <w:proofErr w:type="spellStart"/>
      <w:r w:rsidRPr="004858B3">
        <w:rPr>
          <w:lang w:val="en-US"/>
        </w:rPr>
        <w:t>có</w:t>
      </w:r>
      <w:proofErr w:type="spellEnd"/>
      <w:r w:rsidRPr="004858B3">
        <w:rPr>
          <w:lang w:val="en-US"/>
        </w:rPr>
        <w:t xml:space="preserve"> </w:t>
      </w:r>
      <w:proofErr w:type="spellStart"/>
      <w:r w:rsidRPr="004858B3">
        <w:rPr>
          <w:lang w:val="en-US"/>
        </w:rPr>
        <w:t>hương</w:t>
      </w:r>
      <w:proofErr w:type="spellEnd"/>
      <w:r w:rsidRPr="004858B3">
        <w:rPr>
          <w:lang w:val="en-US"/>
        </w:rPr>
        <w:t xml:space="preserve"> </w:t>
      </w:r>
      <w:proofErr w:type="spellStart"/>
      <w:r w:rsidRPr="004858B3">
        <w:rPr>
          <w:lang w:val="en-US"/>
        </w:rPr>
        <w:t>vị</w:t>
      </w:r>
      <w:proofErr w:type="spellEnd"/>
      <w:r w:rsidRPr="004858B3">
        <w:rPr>
          <w:lang w:val="en-US"/>
        </w:rPr>
        <w:t xml:space="preserve"> </w:t>
      </w:r>
      <w:proofErr w:type="spellStart"/>
      <w:r w:rsidRPr="004858B3">
        <w:rPr>
          <w:lang w:val="en-US"/>
        </w:rPr>
        <w:t>nhẹ</w:t>
      </w:r>
      <w:proofErr w:type="spellEnd"/>
      <w:r w:rsidRPr="004858B3">
        <w:rPr>
          <w:lang w:val="en-US"/>
        </w:rPr>
        <w:t xml:space="preserve">, </w:t>
      </w:r>
      <w:proofErr w:type="spellStart"/>
      <w:r w:rsidRPr="004858B3">
        <w:rPr>
          <w:lang w:val="en-US"/>
        </w:rPr>
        <w:t>hấp</w:t>
      </w:r>
      <w:proofErr w:type="spellEnd"/>
      <w:r w:rsidRPr="004858B3">
        <w:rPr>
          <w:lang w:val="en-US"/>
        </w:rPr>
        <w:t xml:space="preserve"> </w:t>
      </w:r>
      <w:proofErr w:type="spellStart"/>
      <w:r w:rsidRPr="004858B3">
        <w:rPr>
          <w:lang w:val="en-US"/>
        </w:rPr>
        <w:t>dẫn</w:t>
      </w:r>
      <w:proofErr w:type="spellEnd"/>
      <w:r w:rsidRPr="004858B3">
        <w:rPr>
          <w:lang w:val="en-US"/>
        </w:rPr>
        <w:t>.</w:t>
      </w:r>
    </w:p>
    <w:p w:rsidR="00280914" w:rsidRPr="00280914" w:rsidRDefault="00280914" w:rsidP="00280914">
      <w:r>
        <w:rPr>
          <w:rFonts w:ascii="Helvetica" w:hAnsi="Helvetica" w:cs="Helvetica"/>
          <w:color w:val="1C1E21"/>
          <w:sz w:val="21"/>
          <w:szCs w:val="21"/>
          <w:shd w:val="clear" w:color="auto" w:fill="FFFFFF"/>
        </w:rPr>
        <w:t>Nhưng điều này có thể sẽ sớm thay đổi. Trong quá trình xác định loại </w:t>
      </w:r>
      <w:hyperlink r:id="rId6" w:history="1">
        <w:r>
          <w:rPr>
            <w:rStyle w:val="58cl"/>
            <w:rFonts w:ascii="inherit" w:hAnsi="inherit" w:cs="Helvetica"/>
            <w:color w:val="365899"/>
            <w:sz w:val="21"/>
            <w:szCs w:val="21"/>
            <w:shd w:val="clear" w:color="auto" w:fill="FFFFFF"/>
          </w:rPr>
          <w:t>#</w:t>
        </w:r>
        <w:r>
          <w:rPr>
            <w:rStyle w:val="58cm"/>
            <w:rFonts w:ascii="inherit" w:hAnsi="inherit" w:cs="Helvetica"/>
            <w:color w:val="385898"/>
            <w:sz w:val="21"/>
            <w:szCs w:val="21"/>
            <w:shd w:val="clear" w:color="auto" w:fill="FFFFFF"/>
          </w:rPr>
          <w:t>siêu_Thực_Phẩm</w:t>
        </w:r>
      </w:hyperlink>
      <w:r>
        <w:rPr>
          <w:rFonts w:ascii="Helvetica" w:hAnsi="Helvetica" w:cs="Helvetica"/>
          <w:color w:val="1C1E21"/>
          <w:sz w:val="21"/>
          <w:szCs w:val="21"/>
          <w:shd w:val="clear" w:color="auto" w:fill="FFFFFF"/>
        </w:rPr>
        <w:t> của tương lai, các nhà khoa học đã chỉ ra rằng hạt cây dền có thể ngăn ngừa bệnh kinh niên.</w:t>
      </w:r>
    </w:p>
    <w:p w:rsidR="00280914" w:rsidRDefault="00280914">
      <w:pPr>
        <w:rPr>
          <w:rFonts w:ascii="Helvetica" w:hAnsi="Helvetica" w:cs="Helvetica"/>
          <w:color w:val="1C1E21"/>
          <w:sz w:val="21"/>
          <w:szCs w:val="21"/>
          <w:shd w:val="clear" w:color="auto" w:fill="FFFFFF"/>
        </w:rPr>
      </w:pPr>
      <w:r>
        <w:rPr>
          <w:rFonts w:ascii="Helvetica" w:hAnsi="Helvetica" w:cs="Helvetica"/>
          <w:color w:val="1C1E21"/>
          <w:sz w:val="21"/>
          <w:szCs w:val="21"/>
          <w:shd w:val="clear" w:color="auto" w:fill="FFFFFF"/>
        </w:rPr>
        <w:t>chứa nhiều protein hơn so với hầu hết các loại ngũ cốc bao gồm lysine, methionine, tryptophan ( tốt cho não bộ) - các axit amin của nó cũng cân bằng hơn.</w:t>
      </w:r>
    </w:p>
    <w:p w:rsidR="00280914" w:rsidRDefault="00280914">
      <w:pPr>
        <w:rPr>
          <w:rFonts w:ascii="Helvetica" w:hAnsi="Helvetica" w:cs="Helvetica"/>
          <w:color w:val="1C1E21"/>
          <w:sz w:val="21"/>
          <w:szCs w:val="21"/>
          <w:shd w:val="clear" w:color="auto" w:fill="FFFFFF"/>
        </w:rPr>
      </w:pPr>
      <w:r>
        <w:rPr>
          <w:rFonts w:ascii="Helvetica" w:hAnsi="Helvetica" w:cs="Helvetica"/>
          <w:color w:val="1C1E21"/>
          <w:sz w:val="21"/>
          <w:szCs w:val="21"/>
        </w:rPr>
        <w:br/>
      </w:r>
      <w:r>
        <w:rPr>
          <w:rFonts w:ascii="Helvetica" w:hAnsi="Helvetica" w:cs="Helvetica"/>
          <w:color w:val="1C1E21"/>
          <w:sz w:val="21"/>
          <w:szCs w:val="21"/>
          <w:shd w:val="clear" w:color="auto" w:fill="FFFFFF"/>
        </w:rPr>
        <w:t>Amaranth là một nguồn tuyệt vời của magiê, sắt, đồng, phốt pho, kẽm, kali và nó có chứa acid pantothenic, canxi, riboflavin , vitamin B6, vitamin C, thiamin, niacin.</w:t>
      </w:r>
    </w:p>
    <w:p w:rsidR="004858B3" w:rsidRPr="00280914" w:rsidRDefault="00280914">
      <w:r>
        <w:rPr>
          <w:rFonts w:ascii="Helvetica" w:hAnsi="Helvetica" w:cs="Helvetica"/>
          <w:color w:val="1C1E21"/>
          <w:sz w:val="21"/>
          <w:szCs w:val="21"/>
        </w:rPr>
        <w:br/>
      </w:r>
      <w:r>
        <w:rPr>
          <w:rFonts w:ascii="Helvetica" w:hAnsi="Helvetica" w:cs="Helvetica"/>
          <w:color w:val="1C1E21"/>
          <w:sz w:val="21"/>
          <w:szCs w:val="21"/>
          <w:shd w:val="clear" w:color="auto" w:fill="FFFFFF"/>
        </w:rPr>
        <w:t>Nó chứa hai lần sắt và canxi gấp bốn lần so với lúa mì cứng. Những chuyên gia về dinh dưỡng xác nhận rằng chất lượng đạm của hạt amaranth rất tốt và vượt trội đạm của sữa bò.</w:t>
      </w:r>
    </w:p>
    <w:p w:rsidR="00280914" w:rsidRDefault="00280914" w:rsidP="00280914">
      <w:pPr>
        <w:pStyle w:val="NormalWeb"/>
        <w:shd w:val="clear" w:color="auto" w:fill="FFFFFF"/>
        <w:spacing w:before="90" w:beforeAutospacing="0" w:after="90" w:afterAutospacing="0"/>
        <w:rPr>
          <w:rFonts w:ascii="Helvetica" w:hAnsi="Helvetica" w:cs="Helvetica"/>
          <w:color w:val="1C1E21"/>
          <w:sz w:val="21"/>
          <w:szCs w:val="21"/>
        </w:rPr>
      </w:pPr>
      <w:r>
        <w:rPr>
          <w:rFonts w:ascii="Helvetica" w:hAnsi="Helvetica" w:cs="Helvetica"/>
          <w:color w:val="1C1E21"/>
          <w:sz w:val="21"/>
          <w:szCs w:val="21"/>
        </w:rPr>
        <w:t>Chống ung thư</w:t>
      </w:r>
      <w:r>
        <w:rPr>
          <w:rFonts w:ascii="Helvetica" w:hAnsi="Helvetica" w:cs="Helvetica"/>
          <w:color w:val="1C1E21"/>
          <w:sz w:val="21"/>
          <w:szCs w:val="21"/>
        </w:rPr>
        <w:br/>
        <w:t>Bệnh tim, béo phì và cholesterol cao.</w:t>
      </w:r>
    </w:p>
    <w:p w:rsidR="00280914" w:rsidRDefault="00280914" w:rsidP="00280914">
      <w:pPr>
        <w:pStyle w:val="NormalWeb"/>
        <w:shd w:val="clear" w:color="auto" w:fill="FFFFFF"/>
        <w:spacing w:before="90" w:beforeAutospacing="0" w:after="90" w:afterAutospacing="0"/>
        <w:rPr>
          <w:rFonts w:ascii="Helvetica" w:hAnsi="Helvetica" w:cs="Helvetica"/>
          <w:color w:val="1C1E21"/>
          <w:sz w:val="21"/>
          <w:szCs w:val="21"/>
        </w:rPr>
      </w:pPr>
      <w:r>
        <w:rPr>
          <w:rFonts w:ascii="Helvetica" w:hAnsi="Helvetica" w:cs="Helvetica"/>
          <w:color w:val="1C1E21"/>
          <w:sz w:val="21"/>
          <w:szCs w:val="21"/>
        </w:rPr>
        <w:t>Protein cân bằng</w:t>
      </w:r>
      <w:r>
        <w:rPr>
          <w:rFonts w:ascii="Helvetica" w:hAnsi="Helvetica" w:cs="Helvetica"/>
          <w:color w:val="1C1E21"/>
          <w:sz w:val="21"/>
          <w:szCs w:val="21"/>
        </w:rPr>
        <w:br/>
        <w:t>Hạt cây dền chứa nhiều protein và những khoáng chất quan trọng, như canxi, sắt, potassium và ma giê.</w:t>
      </w:r>
    </w:p>
    <w:p w:rsidR="00280914" w:rsidRDefault="00280914" w:rsidP="00280914">
      <w:pPr>
        <w:pStyle w:val="NormalWeb"/>
        <w:shd w:val="clear" w:color="auto" w:fill="FFFFFF"/>
        <w:spacing w:before="90" w:beforeAutospacing="0" w:after="90" w:afterAutospacing="0"/>
        <w:rPr>
          <w:rFonts w:ascii="Helvetica" w:hAnsi="Helvetica" w:cs="Helvetica"/>
          <w:color w:val="1C1E21"/>
          <w:sz w:val="21"/>
          <w:szCs w:val="21"/>
        </w:rPr>
      </w:pPr>
      <w:r>
        <w:rPr>
          <w:rFonts w:ascii="Helvetica" w:hAnsi="Helvetica" w:cs="Helvetica"/>
          <w:color w:val="1C1E21"/>
          <w:sz w:val="21"/>
          <w:szCs w:val="21"/>
        </w:rPr>
        <w:t>Nhưng đặc tính dinh dưỡng đáng QUÝ nhất là các Axit amino. Hạt cây dền đạt được tỷ lệ axit amino gần như hoàn hảo nhất theo tiêu chuẩn của Tổ Chức Y Tế Thế Giới (WHO).</w:t>
      </w:r>
    </w:p>
    <w:p w:rsidR="00280914" w:rsidRDefault="00280914" w:rsidP="00280914">
      <w:pPr>
        <w:pStyle w:val="NormalWeb"/>
        <w:shd w:val="clear" w:color="auto" w:fill="FFFFFF"/>
        <w:spacing w:before="90" w:beforeAutospacing="0" w:after="90" w:afterAutospacing="0"/>
        <w:rPr>
          <w:rFonts w:ascii="Helvetica" w:hAnsi="Helvetica" w:cs="Helvetica"/>
          <w:color w:val="1C1E21"/>
          <w:sz w:val="21"/>
          <w:szCs w:val="21"/>
        </w:rPr>
      </w:pPr>
      <w:r>
        <w:rPr>
          <w:rFonts w:ascii="Helvetica" w:hAnsi="Helvetica" w:cs="Helvetica"/>
          <w:color w:val="1C1E21"/>
          <w:sz w:val="21"/>
          <w:szCs w:val="21"/>
        </w:rPr>
        <w:t>Hạt cây dền đặc biệt chứa nhiều lysine – một loại axit amino được tìm thấy trong những thực phẩm làm từ động vật nhưng lại thiếu ở các loại hạt. Lysine có vai trò không thể thiếu đối với việc tổng hợp protein trong cơ thể. Lysine giúp xây dựng cơ bắp, giảm lo lắng, ổn định lượng đường trong cơ thể, và tăng cường hấp thụ canxi.</w:t>
      </w:r>
    </w:p>
    <w:p w:rsidR="00EF04B6" w:rsidRPr="00EF04B6" w:rsidRDefault="00EF04B6" w:rsidP="00EF04B6">
      <w:pPr>
        <w:pStyle w:val="NormalWeb"/>
        <w:shd w:val="clear" w:color="auto" w:fill="FFFFFF"/>
        <w:spacing w:before="90" w:after="90"/>
        <w:rPr>
          <w:rFonts w:ascii="Helvetica" w:hAnsi="Helvetica" w:cs="Helvetica"/>
          <w:color w:val="1C1E21"/>
          <w:sz w:val="21"/>
          <w:szCs w:val="21"/>
        </w:rPr>
      </w:pPr>
      <w:r w:rsidRPr="00EF04B6">
        <w:rPr>
          <w:rFonts w:ascii="Helvetica" w:hAnsi="Helvetica" w:cs="Helvetica"/>
          <w:color w:val="1C1E21"/>
          <w:sz w:val="21"/>
          <w:szCs w:val="21"/>
        </w:rPr>
        <w:t>có chứa nhiều protein hơn so với hầu hết các loại ngũ cốc bao gồm lysine, methionine, tryptophan ( tốt cho não bộ) - các axit amin của nó cũng cân bằng hơn. Amaranth là một nguồn tuyệt vời của magiê, sắt, đồng, phốt pho, kẽm, kali và nó có chứa acid pantothenic, canxi, riboflavin , vitamin B6, vitamin C, thiamin, niacin. Nó chứa hai lần sắt và canxi gấp bốn lần so với lúa mì cứng.</w:t>
      </w:r>
    </w:p>
    <w:p w:rsidR="00EF04B6" w:rsidRPr="00EF04B6" w:rsidRDefault="00EF04B6" w:rsidP="00EF04B6">
      <w:pPr>
        <w:pStyle w:val="NormalWeb"/>
        <w:shd w:val="clear" w:color="auto" w:fill="FFFFFF"/>
        <w:spacing w:before="90" w:after="90"/>
        <w:rPr>
          <w:rFonts w:ascii="Helvetica" w:hAnsi="Helvetica" w:cs="Helvetica"/>
          <w:color w:val="1C1E21"/>
          <w:sz w:val="21"/>
          <w:szCs w:val="21"/>
        </w:rPr>
      </w:pPr>
    </w:p>
    <w:p w:rsidR="00EF04B6" w:rsidRDefault="00EF04B6" w:rsidP="00EF04B6">
      <w:pPr>
        <w:pStyle w:val="NormalWeb"/>
        <w:shd w:val="clear" w:color="auto" w:fill="FFFFFF"/>
        <w:spacing w:before="90" w:beforeAutospacing="0" w:after="90" w:afterAutospacing="0"/>
        <w:rPr>
          <w:rFonts w:ascii="Helvetica" w:hAnsi="Helvetica" w:cs="Helvetica"/>
          <w:color w:val="1C1E21"/>
          <w:sz w:val="21"/>
          <w:szCs w:val="21"/>
        </w:rPr>
      </w:pPr>
      <w:r w:rsidRPr="00EF04B6">
        <w:rPr>
          <w:rFonts w:ascii="Helvetica" w:hAnsi="Helvetica" w:cs="Helvetica"/>
          <w:color w:val="1C1E21"/>
          <w:sz w:val="21"/>
          <w:szCs w:val="21"/>
        </w:rPr>
        <w:t>Những chuyên gia về dinh dưỡng xác nhận rằng chất lượng đạm của hạt amaranth rất tốt và vượt trội đạm của sữa bò.</w:t>
      </w:r>
    </w:p>
    <w:p w:rsidR="004858B3" w:rsidRPr="00280914" w:rsidRDefault="004858B3"/>
    <w:p w:rsidR="006B1183" w:rsidRPr="00280914" w:rsidRDefault="006B1183"/>
    <w:p w:rsidR="006B1183" w:rsidRDefault="006B1183">
      <w:pPr>
        <w:rPr>
          <w:lang w:val="en-US"/>
        </w:rPr>
      </w:pPr>
      <w:proofErr w:type="gramStart"/>
      <w:r>
        <w:rPr>
          <w:lang w:val="en-US"/>
        </w:rPr>
        <w:t>HDSD :</w:t>
      </w:r>
      <w:proofErr w:type="gramEnd"/>
    </w:p>
    <w:p w:rsidR="006B1183" w:rsidRDefault="006B1183">
      <w:pPr>
        <w:rPr>
          <w:lang w:val="en-US"/>
        </w:rPr>
      </w:pPr>
      <w:r w:rsidRPr="006B1183">
        <w:rPr>
          <w:lang w:val="en-US"/>
        </w:rPr>
        <w:t xml:space="preserve">Rau </w:t>
      </w:r>
      <w:proofErr w:type="spellStart"/>
      <w:r w:rsidRPr="006B1183">
        <w:rPr>
          <w:lang w:val="en-US"/>
        </w:rPr>
        <w:t>dền</w:t>
      </w:r>
      <w:proofErr w:type="spellEnd"/>
      <w:r w:rsidRPr="006B1183">
        <w:rPr>
          <w:lang w:val="en-US"/>
        </w:rPr>
        <w:t xml:space="preserve"> </w:t>
      </w:r>
      <w:proofErr w:type="spellStart"/>
      <w:r w:rsidRPr="006B1183">
        <w:rPr>
          <w:lang w:val="en-US"/>
        </w:rPr>
        <w:t>có</w:t>
      </w:r>
      <w:proofErr w:type="spellEnd"/>
      <w:r w:rsidRPr="006B1183">
        <w:rPr>
          <w:lang w:val="en-US"/>
        </w:rPr>
        <w:t xml:space="preserve"> </w:t>
      </w:r>
      <w:proofErr w:type="spellStart"/>
      <w:r w:rsidRPr="006B1183">
        <w:rPr>
          <w:lang w:val="en-US"/>
        </w:rPr>
        <w:t>thể</w:t>
      </w:r>
      <w:proofErr w:type="spellEnd"/>
      <w:r w:rsidRPr="006B1183">
        <w:rPr>
          <w:lang w:val="en-US"/>
        </w:rPr>
        <w:t xml:space="preserve"> </w:t>
      </w:r>
      <w:proofErr w:type="spellStart"/>
      <w:r w:rsidRPr="006B1183">
        <w:rPr>
          <w:lang w:val="en-US"/>
        </w:rPr>
        <w:t>được</w:t>
      </w:r>
      <w:proofErr w:type="spellEnd"/>
      <w:r w:rsidRPr="006B1183">
        <w:rPr>
          <w:lang w:val="en-US"/>
        </w:rPr>
        <w:t xml:space="preserve"> </w:t>
      </w:r>
      <w:proofErr w:type="spellStart"/>
      <w:r w:rsidRPr="006B1183">
        <w:rPr>
          <w:lang w:val="en-US"/>
        </w:rPr>
        <w:t>nấu</w:t>
      </w:r>
      <w:proofErr w:type="spellEnd"/>
      <w:r w:rsidRPr="006B1183">
        <w:rPr>
          <w:lang w:val="en-US"/>
        </w:rPr>
        <w:t xml:space="preserve"> </w:t>
      </w:r>
      <w:proofErr w:type="spellStart"/>
      <w:r w:rsidRPr="006B1183">
        <w:rPr>
          <w:lang w:val="en-US"/>
        </w:rPr>
        <w:t>chín</w:t>
      </w:r>
      <w:proofErr w:type="spellEnd"/>
      <w:r w:rsidRPr="006B1183">
        <w:rPr>
          <w:lang w:val="en-US"/>
        </w:rPr>
        <w:t xml:space="preserve"> </w:t>
      </w:r>
      <w:proofErr w:type="spellStart"/>
      <w:r w:rsidRPr="006B1183">
        <w:rPr>
          <w:lang w:val="en-US"/>
        </w:rPr>
        <w:t>như</w:t>
      </w:r>
      <w:proofErr w:type="spellEnd"/>
      <w:r w:rsidRPr="006B1183">
        <w:rPr>
          <w:lang w:val="en-US"/>
        </w:rPr>
        <w:t xml:space="preserve"> </w:t>
      </w:r>
      <w:proofErr w:type="spellStart"/>
      <w:r w:rsidRPr="006B1183">
        <w:rPr>
          <w:lang w:val="en-US"/>
        </w:rPr>
        <w:t>một</w:t>
      </w:r>
      <w:proofErr w:type="spellEnd"/>
      <w:r w:rsidRPr="006B1183">
        <w:rPr>
          <w:lang w:val="en-US"/>
        </w:rPr>
        <w:t xml:space="preserve"> </w:t>
      </w:r>
      <w:proofErr w:type="spellStart"/>
      <w:r w:rsidRPr="006B1183">
        <w:rPr>
          <w:lang w:val="en-US"/>
        </w:rPr>
        <w:t>loại</w:t>
      </w:r>
      <w:proofErr w:type="spellEnd"/>
      <w:r w:rsidRPr="006B1183">
        <w:rPr>
          <w:lang w:val="en-US"/>
        </w:rPr>
        <w:t xml:space="preserve"> </w:t>
      </w:r>
      <w:proofErr w:type="spellStart"/>
      <w:proofErr w:type="gramStart"/>
      <w:r w:rsidRPr="006B1183">
        <w:rPr>
          <w:lang w:val="en-US"/>
        </w:rPr>
        <w:t>ngũ</w:t>
      </w:r>
      <w:proofErr w:type="spellEnd"/>
      <w:proofErr w:type="gramEnd"/>
      <w:r w:rsidRPr="006B1183">
        <w:rPr>
          <w:lang w:val="en-US"/>
        </w:rPr>
        <w:t xml:space="preserve"> </w:t>
      </w:r>
      <w:proofErr w:type="spellStart"/>
      <w:r w:rsidRPr="006B1183">
        <w:rPr>
          <w:lang w:val="en-US"/>
        </w:rPr>
        <w:t>cốc</w:t>
      </w:r>
      <w:proofErr w:type="spellEnd"/>
      <w:r w:rsidRPr="006B1183">
        <w:rPr>
          <w:lang w:val="en-US"/>
        </w:rPr>
        <w:t xml:space="preserve">, </w:t>
      </w:r>
      <w:proofErr w:type="spellStart"/>
      <w:r w:rsidRPr="006B1183">
        <w:rPr>
          <w:lang w:val="en-US"/>
        </w:rPr>
        <w:t>nghiền</w:t>
      </w:r>
      <w:proofErr w:type="spellEnd"/>
      <w:r w:rsidRPr="006B1183">
        <w:rPr>
          <w:lang w:val="en-US"/>
        </w:rPr>
        <w:t xml:space="preserve"> </w:t>
      </w:r>
      <w:proofErr w:type="spellStart"/>
      <w:r w:rsidRPr="006B1183">
        <w:rPr>
          <w:lang w:val="en-US"/>
        </w:rPr>
        <w:t>thành</w:t>
      </w:r>
      <w:proofErr w:type="spellEnd"/>
      <w:r w:rsidRPr="006B1183">
        <w:rPr>
          <w:lang w:val="en-US"/>
        </w:rPr>
        <w:t xml:space="preserve"> </w:t>
      </w:r>
      <w:proofErr w:type="spellStart"/>
      <w:r w:rsidRPr="006B1183">
        <w:rPr>
          <w:lang w:val="en-US"/>
        </w:rPr>
        <w:t>bột</w:t>
      </w:r>
      <w:proofErr w:type="spellEnd"/>
      <w:r w:rsidRPr="006B1183">
        <w:rPr>
          <w:lang w:val="en-US"/>
        </w:rPr>
        <w:t xml:space="preserve">, </w:t>
      </w:r>
      <w:proofErr w:type="spellStart"/>
      <w:r>
        <w:rPr>
          <w:lang w:val="en-US"/>
        </w:rPr>
        <w:t>Nổ</w:t>
      </w:r>
      <w:proofErr w:type="spellEnd"/>
      <w:r w:rsidRPr="006B1183">
        <w:rPr>
          <w:lang w:val="en-US"/>
        </w:rPr>
        <w:t xml:space="preserve"> </w:t>
      </w:r>
      <w:proofErr w:type="spellStart"/>
      <w:r w:rsidRPr="006B1183">
        <w:rPr>
          <w:lang w:val="en-US"/>
        </w:rPr>
        <w:t>như</w:t>
      </w:r>
      <w:proofErr w:type="spellEnd"/>
      <w:r w:rsidRPr="006B1183">
        <w:rPr>
          <w:lang w:val="en-US"/>
        </w:rPr>
        <w:t xml:space="preserve"> </w:t>
      </w:r>
      <w:proofErr w:type="spellStart"/>
      <w:r w:rsidRPr="006B1183">
        <w:rPr>
          <w:lang w:val="en-US"/>
        </w:rPr>
        <w:t>bỏng</w:t>
      </w:r>
      <w:proofErr w:type="spellEnd"/>
      <w:r w:rsidRPr="006B1183">
        <w:rPr>
          <w:lang w:val="en-US"/>
        </w:rPr>
        <w:t xml:space="preserve"> </w:t>
      </w:r>
      <w:proofErr w:type="spellStart"/>
      <w:r w:rsidRPr="006B1183">
        <w:rPr>
          <w:lang w:val="en-US"/>
        </w:rPr>
        <w:t>ngô</w:t>
      </w:r>
      <w:proofErr w:type="spellEnd"/>
      <w:r w:rsidRPr="006B1183">
        <w:rPr>
          <w:lang w:val="en-US"/>
        </w:rPr>
        <w:t xml:space="preserve">, </w:t>
      </w:r>
      <w:r>
        <w:rPr>
          <w:lang w:val="en-US"/>
        </w:rPr>
        <w:t>rang</w:t>
      </w:r>
      <w:r w:rsidRPr="006B1183">
        <w:rPr>
          <w:lang w:val="en-US"/>
        </w:rPr>
        <w:t xml:space="preserve"> </w:t>
      </w:r>
      <w:proofErr w:type="spellStart"/>
      <w:r w:rsidRPr="006B1183">
        <w:rPr>
          <w:lang w:val="en-US"/>
        </w:rPr>
        <w:t>lên</w:t>
      </w:r>
      <w:proofErr w:type="spellEnd"/>
      <w:r w:rsidRPr="006B1183">
        <w:rPr>
          <w:lang w:val="en-US"/>
        </w:rPr>
        <w:t xml:space="preserve"> </w:t>
      </w:r>
      <w:proofErr w:type="spellStart"/>
      <w:r w:rsidRPr="006B1183">
        <w:rPr>
          <w:lang w:val="en-US"/>
        </w:rPr>
        <w:t>hoặc</w:t>
      </w:r>
      <w:proofErr w:type="spellEnd"/>
      <w:r w:rsidRPr="006B1183">
        <w:rPr>
          <w:lang w:val="en-US"/>
        </w:rPr>
        <w:t xml:space="preserve"> </w:t>
      </w:r>
      <w:proofErr w:type="spellStart"/>
      <w:r w:rsidRPr="006B1183">
        <w:rPr>
          <w:lang w:val="en-US"/>
        </w:rPr>
        <w:t>nướng</w:t>
      </w:r>
      <w:proofErr w:type="spellEnd"/>
      <w:r w:rsidRPr="006B1183">
        <w:rPr>
          <w:lang w:val="en-US"/>
        </w:rPr>
        <w:t>.</w:t>
      </w:r>
    </w:p>
    <w:p w:rsidR="00280914" w:rsidRDefault="00280914">
      <w:pPr>
        <w:rPr>
          <w:rFonts w:ascii="Helvetica" w:hAnsi="Helvetica" w:cs="Helvetica"/>
          <w:color w:val="1C1E21"/>
          <w:sz w:val="21"/>
          <w:szCs w:val="21"/>
        </w:rPr>
      </w:pPr>
      <w:r>
        <w:rPr>
          <w:rFonts w:ascii="Helvetica" w:hAnsi="Helvetica" w:cs="Helvetica"/>
          <w:color w:val="1C1E21"/>
          <w:sz w:val="21"/>
          <w:szCs w:val="21"/>
        </w:rPr>
        <w:t>ngâm 30p rửa sạch để ráo, tỉ lệ 1 hạt 3 nước, nấu sôi lửa nhỏ 30 phút, nhấc ra ủ thêm 10 phút. Dùng để chế biến các món ăn khác.</w:t>
      </w:r>
    </w:p>
    <w:p w:rsidR="006B1183" w:rsidRDefault="006B1183">
      <w:pPr>
        <w:rPr>
          <w:lang w:val="en-US"/>
        </w:rPr>
      </w:pPr>
      <w:r w:rsidRPr="00280914">
        <w:t xml:space="preserve">Sau đó, nó có thể được sử dụng như là một thay thế cho gạo, mì ống hoặc cous cous. </w:t>
      </w:r>
      <w:proofErr w:type="spellStart"/>
      <w:r w:rsidRPr="006B1183">
        <w:rPr>
          <w:lang w:val="en-US"/>
        </w:rPr>
        <w:t>Các</w:t>
      </w:r>
      <w:proofErr w:type="spellEnd"/>
      <w:r w:rsidRPr="006B1183">
        <w:rPr>
          <w:lang w:val="en-US"/>
        </w:rPr>
        <w:t xml:space="preserve"> </w:t>
      </w:r>
      <w:proofErr w:type="spellStart"/>
      <w:r w:rsidRPr="006B1183">
        <w:rPr>
          <w:lang w:val="en-US"/>
        </w:rPr>
        <w:t>hạt</w:t>
      </w:r>
      <w:proofErr w:type="spellEnd"/>
      <w:r w:rsidRPr="006B1183">
        <w:rPr>
          <w:lang w:val="en-US"/>
        </w:rPr>
        <w:t xml:space="preserve"> </w:t>
      </w:r>
      <w:proofErr w:type="spellStart"/>
      <w:r w:rsidRPr="006B1183">
        <w:rPr>
          <w:lang w:val="en-US"/>
        </w:rPr>
        <w:t>có</w:t>
      </w:r>
      <w:proofErr w:type="spellEnd"/>
      <w:r w:rsidRPr="006B1183">
        <w:rPr>
          <w:lang w:val="en-US"/>
        </w:rPr>
        <w:t xml:space="preserve"> </w:t>
      </w:r>
      <w:proofErr w:type="spellStart"/>
      <w:r w:rsidRPr="006B1183">
        <w:rPr>
          <w:lang w:val="en-US"/>
        </w:rPr>
        <w:t>thể</w:t>
      </w:r>
      <w:proofErr w:type="spellEnd"/>
      <w:r w:rsidRPr="006B1183">
        <w:rPr>
          <w:lang w:val="en-US"/>
        </w:rPr>
        <w:t xml:space="preserve"> </w:t>
      </w:r>
      <w:proofErr w:type="spellStart"/>
      <w:r w:rsidRPr="006B1183">
        <w:rPr>
          <w:lang w:val="en-US"/>
        </w:rPr>
        <w:t>được</w:t>
      </w:r>
      <w:proofErr w:type="spellEnd"/>
      <w:r w:rsidRPr="006B1183">
        <w:rPr>
          <w:lang w:val="en-US"/>
        </w:rPr>
        <w:t xml:space="preserve"> </w:t>
      </w:r>
      <w:proofErr w:type="spellStart"/>
      <w:r w:rsidRPr="006B1183">
        <w:rPr>
          <w:lang w:val="en-US"/>
        </w:rPr>
        <w:t>nấu</w:t>
      </w:r>
      <w:proofErr w:type="spellEnd"/>
      <w:r w:rsidRPr="006B1183">
        <w:rPr>
          <w:lang w:val="en-US"/>
        </w:rPr>
        <w:t xml:space="preserve"> </w:t>
      </w:r>
      <w:proofErr w:type="spellStart"/>
      <w:r w:rsidRPr="006B1183">
        <w:rPr>
          <w:lang w:val="en-US"/>
        </w:rPr>
        <w:t>với</w:t>
      </w:r>
      <w:proofErr w:type="spellEnd"/>
      <w:r w:rsidRPr="006B1183">
        <w:rPr>
          <w:lang w:val="en-US"/>
        </w:rPr>
        <w:t xml:space="preserve"> </w:t>
      </w:r>
      <w:proofErr w:type="spellStart"/>
      <w:r w:rsidRPr="006B1183">
        <w:rPr>
          <w:lang w:val="en-US"/>
        </w:rPr>
        <w:t>các</w:t>
      </w:r>
      <w:proofErr w:type="spellEnd"/>
      <w:r w:rsidRPr="006B1183">
        <w:rPr>
          <w:lang w:val="en-US"/>
        </w:rPr>
        <w:t xml:space="preserve"> </w:t>
      </w:r>
      <w:proofErr w:type="spellStart"/>
      <w:r w:rsidRPr="006B1183">
        <w:rPr>
          <w:lang w:val="en-US"/>
        </w:rPr>
        <w:t>loại</w:t>
      </w:r>
      <w:proofErr w:type="spellEnd"/>
      <w:r w:rsidRPr="006B1183">
        <w:rPr>
          <w:lang w:val="en-US"/>
        </w:rPr>
        <w:t xml:space="preserve"> </w:t>
      </w:r>
      <w:proofErr w:type="spellStart"/>
      <w:proofErr w:type="gramStart"/>
      <w:r w:rsidRPr="006B1183">
        <w:rPr>
          <w:lang w:val="en-US"/>
        </w:rPr>
        <w:t>ngũ</w:t>
      </w:r>
      <w:proofErr w:type="spellEnd"/>
      <w:proofErr w:type="gramEnd"/>
      <w:r w:rsidRPr="006B1183">
        <w:rPr>
          <w:lang w:val="en-US"/>
        </w:rPr>
        <w:t xml:space="preserve"> </w:t>
      </w:r>
      <w:proofErr w:type="spellStart"/>
      <w:r w:rsidRPr="006B1183">
        <w:rPr>
          <w:lang w:val="en-US"/>
        </w:rPr>
        <w:t>cốc</w:t>
      </w:r>
      <w:proofErr w:type="spellEnd"/>
      <w:r w:rsidRPr="006B1183">
        <w:rPr>
          <w:lang w:val="en-US"/>
        </w:rPr>
        <w:t xml:space="preserve"> </w:t>
      </w:r>
      <w:proofErr w:type="spellStart"/>
      <w:r w:rsidRPr="006B1183">
        <w:rPr>
          <w:lang w:val="en-US"/>
        </w:rPr>
        <w:t>nguyên</w:t>
      </w:r>
      <w:proofErr w:type="spellEnd"/>
      <w:r w:rsidRPr="006B1183">
        <w:rPr>
          <w:lang w:val="en-US"/>
        </w:rPr>
        <w:t xml:space="preserve"> </w:t>
      </w:r>
      <w:proofErr w:type="spellStart"/>
      <w:r w:rsidRPr="006B1183">
        <w:rPr>
          <w:lang w:val="en-US"/>
        </w:rPr>
        <w:t>hạt</w:t>
      </w:r>
      <w:proofErr w:type="spellEnd"/>
      <w:r w:rsidRPr="006B1183">
        <w:rPr>
          <w:lang w:val="en-US"/>
        </w:rPr>
        <w:t xml:space="preserve"> </w:t>
      </w:r>
      <w:proofErr w:type="spellStart"/>
      <w:r w:rsidRPr="006B1183">
        <w:rPr>
          <w:lang w:val="en-US"/>
        </w:rPr>
        <w:t>khác</w:t>
      </w:r>
      <w:proofErr w:type="spellEnd"/>
      <w:r w:rsidRPr="006B1183">
        <w:rPr>
          <w:lang w:val="en-US"/>
        </w:rPr>
        <w:t xml:space="preserve">, </w:t>
      </w:r>
      <w:proofErr w:type="spellStart"/>
      <w:r w:rsidRPr="006B1183">
        <w:rPr>
          <w:lang w:val="en-US"/>
        </w:rPr>
        <w:t>thêm</w:t>
      </w:r>
      <w:proofErr w:type="spellEnd"/>
      <w:r w:rsidRPr="006B1183">
        <w:rPr>
          <w:lang w:val="en-US"/>
        </w:rPr>
        <w:t xml:space="preserve"> </w:t>
      </w:r>
      <w:proofErr w:type="spellStart"/>
      <w:r w:rsidRPr="006B1183">
        <w:rPr>
          <w:lang w:val="en-US"/>
        </w:rPr>
        <w:t>vào</w:t>
      </w:r>
      <w:proofErr w:type="spellEnd"/>
      <w:r w:rsidRPr="006B1183">
        <w:rPr>
          <w:lang w:val="en-US"/>
        </w:rPr>
        <w:t xml:space="preserve"> </w:t>
      </w:r>
      <w:proofErr w:type="spellStart"/>
      <w:r w:rsidRPr="006B1183">
        <w:rPr>
          <w:lang w:val="en-US"/>
        </w:rPr>
        <w:t>xào</w:t>
      </w:r>
      <w:proofErr w:type="spellEnd"/>
      <w:r w:rsidRPr="006B1183">
        <w:rPr>
          <w:lang w:val="en-US"/>
        </w:rPr>
        <w:t xml:space="preserve"> </w:t>
      </w:r>
      <w:proofErr w:type="spellStart"/>
      <w:r w:rsidRPr="006B1183">
        <w:rPr>
          <w:lang w:val="en-US"/>
        </w:rPr>
        <w:t>hoặc</w:t>
      </w:r>
      <w:proofErr w:type="spellEnd"/>
      <w:r w:rsidRPr="006B1183">
        <w:rPr>
          <w:lang w:val="en-US"/>
        </w:rPr>
        <w:t xml:space="preserve"> </w:t>
      </w:r>
      <w:proofErr w:type="spellStart"/>
      <w:r w:rsidRPr="006B1183">
        <w:rPr>
          <w:lang w:val="en-US"/>
        </w:rPr>
        <w:t>vào</w:t>
      </w:r>
      <w:proofErr w:type="spellEnd"/>
      <w:r w:rsidRPr="006B1183">
        <w:rPr>
          <w:lang w:val="en-US"/>
        </w:rPr>
        <w:t xml:space="preserve"> </w:t>
      </w:r>
      <w:proofErr w:type="spellStart"/>
      <w:r w:rsidRPr="006B1183">
        <w:rPr>
          <w:lang w:val="en-US"/>
        </w:rPr>
        <w:t>súp</w:t>
      </w:r>
      <w:proofErr w:type="spellEnd"/>
      <w:r w:rsidRPr="006B1183">
        <w:rPr>
          <w:lang w:val="en-US"/>
        </w:rPr>
        <w:t xml:space="preserve"> </w:t>
      </w:r>
      <w:proofErr w:type="spellStart"/>
      <w:r w:rsidRPr="006B1183">
        <w:rPr>
          <w:lang w:val="en-US"/>
        </w:rPr>
        <w:t>và</w:t>
      </w:r>
      <w:proofErr w:type="spellEnd"/>
      <w:r w:rsidRPr="006B1183">
        <w:rPr>
          <w:lang w:val="en-US"/>
        </w:rPr>
        <w:t xml:space="preserve"> </w:t>
      </w:r>
      <w:proofErr w:type="spellStart"/>
      <w:r w:rsidRPr="006B1183">
        <w:rPr>
          <w:lang w:val="en-US"/>
        </w:rPr>
        <w:t>món</w:t>
      </w:r>
      <w:proofErr w:type="spellEnd"/>
      <w:r w:rsidRPr="006B1183">
        <w:rPr>
          <w:lang w:val="en-US"/>
        </w:rPr>
        <w:t xml:space="preserve"> </w:t>
      </w:r>
      <w:proofErr w:type="spellStart"/>
      <w:r w:rsidRPr="006B1183">
        <w:rPr>
          <w:lang w:val="en-US"/>
        </w:rPr>
        <w:t>hầm</w:t>
      </w:r>
      <w:proofErr w:type="spellEnd"/>
      <w:r w:rsidRPr="006B1183">
        <w:rPr>
          <w:lang w:val="en-US"/>
        </w:rPr>
        <w:t xml:space="preserve"> </w:t>
      </w:r>
    </w:p>
    <w:p w:rsidR="00280914" w:rsidRPr="00EF04B6" w:rsidRDefault="00EF04B6" w:rsidP="00280914">
      <w:pPr>
        <w:pStyle w:val="NormalWeb"/>
        <w:shd w:val="clear" w:color="auto" w:fill="FFFFFF"/>
        <w:spacing w:before="90" w:beforeAutospacing="0" w:after="90" w:afterAutospacing="0"/>
        <w:rPr>
          <w:rFonts w:asciiTheme="minorHAnsi" w:eastAsiaTheme="minorHAnsi" w:hAnsiTheme="minorHAnsi" w:cstheme="minorBidi"/>
          <w:sz w:val="22"/>
          <w:szCs w:val="22"/>
          <w:lang w:eastAsia="en-US"/>
        </w:rPr>
      </w:pPr>
      <w:r>
        <w:rPr>
          <w:rFonts w:ascii="Tahoma" w:hAnsi="Tahoma" w:cs="Tahoma"/>
          <w:color w:val="333333"/>
          <w:sz w:val="21"/>
          <w:szCs w:val="21"/>
          <w:shd w:val="clear" w:color="auto" w:fill="FFFFFF"/>
        </w:rPr>
        <w:t>Nó cũng được sử dụng trong các món mặn, ngọt, trong bữa ăn sáng (muesli) hoặc món tráng miệng với mật ong và nước sốt dâu tây....</w:t>
      </w:r>
      <w:r>
        <w:rPr>
          <w:rFonts w:ascii="Tahoma" w:hAnsi="Tahoma" w:cs="Tahoma"/>
          <w:color w:val="333333"/>
          <w:sz w:val="21"/>
          <w:szCs w:val="21"/>
        </w:rPr>
        <w:br/>
      </w:r>
      <w:r>
        <w:rPr>
          <w:rFonts w:ascii="Tahoma" w:hAnsi="Tahoma" w:cs="Tahoma"/>
          <w:color w:val="333333"/>
          <w:sz w:val="21"/>
          <w:szCs w:val="21"/>
          <w:shd w:val="clear" w:color="auto" w:fill="FFFFFF"/>
        </w:rPr>
        <w:t>Nấu cháo bổ sung dinh dưỡng cho người già, trẻ em, người ăn chay, phụ nữ sau sinh dùng một lượng nhỏ amaranth mỗi ngày rất có lợi cho sức khỏe v.v...</w:t>
      </w:r>
      <w:bookmarkStart w:id="0" w:name="_GoBack"/>
      <w:bookmarkEnd w:id="0"/>
    </w:p>
    <w:p w:rsidR="00280914" w:rsidRDefault="00280914" w:rsidP="00280914">
      <w:pPr>
        <w:pStyle w:val="NormalWeb"/>
        <w:shd w:val="clear" w:color="auto" w:fill="FFFFFF"/>
        <w:spacing w:before="90" w:beforeAutospacing="0" w:after="90" w:afterAutospacing="0"/>
        <w:rPr>
          <w:rFonts w:ascii="Helvetica" w:hAnsi="Helvetica" w:cs="Helvetica"/>
          <w:color w:val="1C1E21"/>
          <w:sz w:val="21"/>
          <w:szCs w:val="21"/>
        </w:rPr>
      </w:pPr>
      <w:r>
        <w:rPr>
          <w:rFonts w:ascii="Helvetica" w:hAnsi="Helvetica" w:cs="Helvetica"/>
          <w:color w:val="1C1E21"/>
          <w:sz w:val="21"/>
          <w:szCs w:val="21"/>
        </w:rPr>
        <w:t>- Hạt dền nguyên vỏ có thể nấu nhanh thành món cháo ngọt cho bữa sáng hoặc món ăn dặm ngon lành. Nếu rang trong chảo, hạt dền có thể làm thành món giống như bắp rang hạt nhỏ.</w:t>
      </w:r>
    </w:p>
    <w:p w:rsidR="00280914" w:rsidRDefault="00280914" w:rsidP="00280914">
      <w:pPr>
        <w:pStyle w:val="NormalWeb"/>
        <w:shd w:val="clear" w:color="auto" w:fill="FFFFFF"/>
        <w:spacing w:before="90" w:beforeAutospacing="0" w:after="90" w:afterAutospacing="0"/>
        <w:rPr>
          <w:rFonts w:ascii="Helvetica" w:hAnsi="Helvetica" w:cs="Helvetica"/>
          <w:color w:val="1C1E21"/>
          <w:sz w:val="21"/>
          <w:szCs w:val="21"/>
        </w:rPr>
      </w:pPr>
      <w:r>
        <w:rPr>
          <w:rFonts w:ascii="Helvetica" w:hAnsi="Helvetica" w:cs="Helvetica"/>
          <w:color w:val="1C1E21"/>
          <w:sz w:val="21"/>
          <w:szCs w:val="21"/>
        </w:rPr>
        <w:t>- Bột hạt dền có thể dùng làm bánh quy và những sản phẩm bánh nướng khác.</w:t>
      </w:r>
    </w:p>
    <w:p w:rsidR="00280914" w:rsidRDefault="00280914" w:rsidP="00280914">
      <w:pPr>
        <w:pStyle w:val="NormalWeb"/>
        <w:shd w:val="clear" w:color="auto" w:fill="FFFFFF"/>
        <w:spacing w:before="90" w:beforeAutospacing="0" w:after="0" w:afterAutospacing="0"/>
        <w:rPr>
          <w:rFonts w:ascii="Helvetica" w:hAnsi="Helvetica" w:cs="Helvetica"/>
          <w:color w:val="1C1E21"/>
          <w:sz w:val="21"/>
          <w:szCs w:val="21"/>
        </w:rPr>
      </w:pPr>
      <w:r>
        <w:rPr>
          <w:rFonts w:ascii="Helvetica" w:hAnsi="Helvetica" w:cs="Helvetica"/>
          <w:color w:val="1C1E21"/>
          <w:sz w:val="21"/>
          <w:szCs w:val="21"/>
        </w:rPr>
        <w:t>- Nấu cùng với Quinoa và cơm giúp giảm lượng tinh bột tránh tăng cân béo phì tốt cho sức khoẻ</w:t>
      </w:r>
    </w:p>
    <w:p w:rsidR="00280914" w:rsidRPr="00280914" w:rsidRDefault="00280914" w:rsidP="00D04DB2"/>
    <w:p w:rsidR="00D04DB2" w:rsidRPr="00D04DB2" w:rsidRDefault="00D04DB2" w:rsidP="00D04DB2">
      <w:pPr>
        <w:rPr>
          <w:lang w:val="en-US"/>
        </w:rPr>
      </w:pPr>
      <w:r>
        <w:rPr>
          <w:lang w:val="en-US"/>
        </w:rPr>
        <w:t>#</w:t>
      </w:r>
      <w:proofErr w:type="spellStart"/>
      <w:r>
        <w:rPr>
          <w:lang w:val="en-US"/>
        </w:rPr>
        <w:t>Sottolestelle</w:t>
      </w:r>
      <w:proofErr w:type="spellEnd"/>
      <w:r>
        <w:rPr>
          <w:lang w:val="en-US"/>
        </w:rPr>
        <w:t xml:space="preserve"> #</w:t>
      </w:r>
      <w:proofErr w:type="spellStart"/>
      <w:r>
        <w:rPr>
          <w:lang w:val="en-US"/>
        </w:rPr>
        <w:t>hạt_</w:t>
      </w:r>
      <w:r w:rsidR="00E920FB">
        <w:rPr>
          <w:lang w:val="en-US"/>
        </w:rPr>
        <w:t>den</w:t>
      </w:r>
      <w:proofErr w:type="spellEnd"/>
      <w:r>
        <w:rPr>
          <w:lang w:val="en-US"/>
        </w:rPr>
        <w:t xml:space="preserve"> #</w:t>
      </w:r>
      <w:r w:rsidR="00E920FB">
        <w:rPr>
          <w:lang w:val="en-US"/>
        </w:rPr>
        <w:t>amaranth</w:t>
      </w:r>
      <w:r>
        <w:rPr>
          <w:lang w:val="en-US"/>
        </w:rPr>
        <w:t xml:space="preserve"> #</w:t>
      </w:r>
      <w:proofErr w:type="spellStart"/>
      <w:r w:rsidR="00E920FB">
        <w:rPr>
          <w:lang w:val="en-US"/>
        </w:rPr>
        <w:t>hatden</w:t>
      </w:r>
      <w:proofErr w:type="spellEnd"/>
      <w:r>
        <w:rPr>
          <w:lang w:val="en-US"/>
        </w:rPr>
        <w:t xml:space="preserve"> #</w:t>
      </w:r>
      <w:proofErr w:type="spellStart"/>
      <w:r w:rsidR="00E920FB">
        <w:rPr>
          <w:lang w:val="en-US"/>
        </w:rPr>
        <w:t>hạt_dền</w:t>
      </w:r>
      <w:proofErr w:type="spellEnd"/>
      <w:r>
        <w:rPr>
          <w:lang w:val="en-US"/>
        </w:rPr>
        <w:t xml:space="preserve"> </w:t>
      </w:r>
    </w:p>
    <w:sectPr w:rsidR="00D04DB2" w:rsidRPr="00D04DB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1" w:usb2="00000009" w:usb3="00000000" w:csb0="000001FF" w:csb1="00000000"/>
  </w:font>
  <w:font w:name="Helvetica">
    <w:panose1 w:val="020B0604020202020204"/>
    <w:charset w:val="A3"/>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Tahoma">
    <w:panose1 w:val="020B0604030504040204"/>
    <w:charset w:val="A3"/>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479D"/>
    <w:rsid w:val="00191E5E"/>
    <w:rsid w:val="00280914"/>
    <w:rsid w:val="003D2149"/>
    <w:rsid w:val="0044524D"/>
    <w:rsid w:val="004858B3"/>
    <w:rsid w:val="0050069A"/>
    <w:rsid w:val="006B1183"/>
    <w:rsid w:val="008C169F"/>
    <w:rsid w:val="00D04DB2"/>
    <w:rsid w:val="00E920FB"/>
    <w:rsid w:val="00EF04B6"/>
    <w:rsid w:val="00FD479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BDDF00C-C406-440B-9449-6689B4DFC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58cl">
    <w:name w:val="_58cl"/>
    <w:basedOn w:val="DefaultParagraphFont"/>
    <w:rsid w:val="00280914"/>
  </w:style>
  <w:style w:type="character" w:customStyle="1" w:styleId="58cm">
    <w:name w:val="_58cm"/>
    <w:basedOn w:val="DefaultParagraphFont"/>
    <w:rsid w:val="00280914"/>
  </w:style>
  <w:style w:type="paragraph" w:styleId="NormalWeb">
    <w:name w:val="Normal (Web)"/>
    <w:basedOn w:val="Normal"/>
    <w:uiPriority w:val="99"/>
    <w:semiHidden/>
    <w:unhideWhenUsed/>
    <w:rsid w:val="00280914"/>
    <w:pPr>
      <w:spacing w:before="100" w:beforeAutospacing="1" w:after="100" w:afterAutospacing="1" w:line="240" w:lineRule="auto"/>
    </w:pPr>
    <w:rPr>
      <w:rFonts w:ascii="Times New Roman" w:eastAsia="Times New Roman" w:hAnsi="Times New Roman" w:cs="Times New Roman"/>
      <w:sz w:val="24"/>
      <w:szCs w:val="24"/>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916573">
      <w:bodyDiv w:val="1"/>
      <w:marLeft w:val="0"/>
      <w:marRight w:val="0"/>
      <w:marTop w:val="0"/>
      <w:marBottom w:val="0"/>
      <w:divBdr>
        <w:top w:val="none" w:sz="0" w:space="0" w:color="auto"/>
        <w:left w:val="none" w:sz="0" w:space="0" w:color="auto"/>
        <w:bottom w:val="none" w:sz="0" w:space="0" w:color="auto"/>
        <w:right w:val="none" w:sz="0" w:space="0" w:color="auto"/>
      </w:divBdr>
    </w:div>
    <w:div w:id="582418634">
      <w:bodyDiv w:val="1"/>
      <w:marLeft w:val="0"/>
      <w:marRight w:val="0"/>
      <w:marTop w:val="0"/>
      <w:marBottom w:val="0"/>
      <w:divBdr>
        <w:top w:val="none" w:sz="0" w:space="0" w:color="auto"/>
        <w:left w:val="none" w:sz="0" w:space="0" w:color="auto"/>
        <w:bottom w:val="none" w:sz="0" w:space="0" w:color="auto"/>
        <w:right w:val="none" w:sz="0" w:space="0" w:color="auto"/>
      </w:divBdr>
    </w:div>
    <w:div w:id="187696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facebook.com/hashtag/si%C3%AAu_th%E1%BB%B1c_ph%E1%BA%A9m?source=feed_text&amp;epa=HASHTAG&amp;__xts__%5B0%5D=68.ARDaczo43Fd6Vt3hQipe122LVywyUhmyefXipKQPDcqZlQptDqtHKi1zhh1SQPZmS0YsYZMEi9H3XlQ_ctX0yFsDCdz8saIMGKDBJHoFmzXBHkwWNNvoMU0__HUk69LRTtrMwASTv050yVweAVyOf5wqdObdI2xjtyy_2AEFjwBONodUObSPjZ1MCO5YfjeTDl2e9YP-jEhnzy8pujKPwL13UE_8YH0CXIDMXnZKX9ITO8mDdLz_GaLVyOnM2K0Pt379W7wrdzIPb3PCvfRj8AN7ugn_GyFSOSuGwXWYENIylX8_wIDtBoA8eBSwKqq7sSzdpwgoF2YO7W-xC_cIMJ4AtPPe&amp;__tn__=%2ANK-R" TargetMode="Externa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3</Pages>
  <Words>705</Words>
  <Characters>4019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dc:creator>
  <cp:keywords/>
  <dc:description/>
  <cp:lastModifiedBy>Vu</cp:lastModifiedBy>
  <cp:revision>10</cp:revision>
  <dcterms:created xsi:type="dcterms:W3CDTF">2019-10-17T08:48:00Z</dcterms:created>
  <dcterms:modified xsi:type="dcterms:W3CDTF">2019-12-17T04:59:00Z</dcterms:modified>
</cp:coreProperties>
</file>